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D3E8" w14:textId="77777777" w:rsidR="0055662C" w:rsidRPr="002208EC" w:rsidRDefault="0055662C" w:rsidP="002208EC">
      <w:pPr>
        <w:tabs>
          <w:tab w:val="left" w:pos="993"/>
          <w:tab w:val="left" w:pos="3402"/>
        </w:tabs>
        <w:spacing w:after="480" w:line="233" w:lineRule="auto"/>
        <w:rPr>
          <w:rFonts w:ascii="Calibri" w:hAnsi="Calibri" w:cs="Arial"/>
          <w:b/>
          <w:lang w:val="fr-CH"/>
        </w:rPr>
      </w:pPr>
      <w:r w:rsidRPr="002208EC">
        <w:rPr>
          <w:rFonts w:ascii="Calibri" w:hAnsi="Calibri" w:cs="Arial"/>
          <w:b/>
          <w:lang w:val="fr-CH"/>
        </w:rPr>
        <w:t>Liste de contrôle : Sanitaire, eau, gaz</w:t>
      </w:r>
    </w:p>
    <w:p w14:paraId="08691B8A" w14:textId="77777777" w:rsidR="0055662C" w:rsidRPr="002208EC" w:rsidRDefault="0055662C" w:rsidP="002208EC">
      <w:pPr>
        <w:tabs>
          <w:tab w:val="left" w:leader="dot" w:pos="851"/>
          <w:tab w:val="left" w:leader="dot" w:pos="5670"/>
          <w:tab w:val="right" w:leader="dot" w:pos="9032"/>
        </w:tabs>
        <w:spacing w:line="233" w:lineRule="auto"/>
        <w:ind w:left="1559" w:hanging="1559"/>
        <w:rPr>
          <w:rFonts w:ascii="Calibri" w:hAnsi="Calibri" w:cs="Calibri"/>
          <w:lang w:val="fr-CH"/>
        </w:rPr>
      </w:pPr>
      <w:bookmarkStart w:id="0" w:name="_Hlk505871160"/>
      <w:r w:rsidRPr="002208EC">
        <w:rPr>
          <w:rFonts w:ascii="Calibri" w:hAnsi="Calibri" w:cs="Calibri"/>
          <w:lang w:val="fr-CH"/>
        </w:rPr>
        <w:t xml:space="preserve">Remplie </w:t>
      </w:r>
      <w:proofErr w:type="gramStart"/>
      <w:r w:rsidRPr="002208EC">
        <w:rPr>
          <w:rFonts w:ascii="Calibri" w:hAnsi="Calibri" w:cs="Calibri"/>
          <w:lang w:val="fr-CH"/>
        </w:rPr>
        <w:t>le:</w:t>
      </w:r>
      <w:proofErr w:type="gramEnd"/>
      <w:r w:rsidRPr="002208EC">
        <w:rPr>
          <w:rFonts w:ascii="Calibri" w:hAnsi="Calibri" w:cs="Calibri"/>
          <w:lang w:val="fr-CH"/>
        </w:rPr>
        <w:t xml:space="preserve"> </w:t>
      </w:r>
      <w:r w:rsidRPr="002208EC">
        <w:rPr>
          <w:rFonts w:ascii="Calibri" w:hAnsi="Calibri" w:cs="Calibri"/>
          <w:lang w:val="fr-CH"/>
        </w:rPr>
        <w:tab/>
      </w:r>
      <w:r w:rsidRPr="002208EC">
        <w:rPr>
          <w:rFonts w:ascii="Calibri" w:hAnsi="Calibri" w:cs="Calibri"/>
          <w:lang w:val="fr-CH"/>
        </w:rPr>
        <w:fldChar w:fldCharType="begin">
          <w:ffData>
            <w:name w:val=""/>
            <w:enabled/>
            <w:calcOnExit w:val="0"/>
            <w:textInput>
              <w:type w:val="date"/>
              <w:maxLength w:val="10"/>
              <w:format w:val="dd.MM.yyyy"/>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p w14:paraId="43522FB6" w14:textId="77777777" w:rsidR="0055662C" w:rsidRPr="002208EC" w:rsidRDefault="0055662C" w:rsidP="002208EC">
      <w:pPr>
        <w:tabs>
          <w:tab w:val="left" w:leader="dot" w:pos="851"/>
          <w:tab w:val="left" w:leader="dot" w:pos="5670"/>
          <w:tab w:val="right" w:leader="dot" w:pos="9032"/>
        </w:tabs>
        <w:spacing w:line="233" w:lineRule="auto"/>
        <w:ind w:left="1559" w:hanging="1559"/>
        <w:rPr>
          <w:rFonts w:ascii="Calibri" w:hAnsi="Calibri" w:cs="Calibri"/>
          <w:lang w:val="fr-CH"/>
        </w:rPr>
      </w:pPr>
      <w:r w:rsidRPr="002208EC">
        <w:rPr>
          <w:rFonts w:ascii="Calibri" w:hAnsi="Calibri" w:cs="Calibri"/>
          <w:lang w:val="fr-CH"/>
        </w:rPr>
        <w:t xml:space="preserve">Remplie </w:t>
      </w:r>
      <w:proofErr w:type="gramStart"/>
      <w:r w:rsidRPr="002208EC">
        <w:rPr>
          <w:rFonts w:ascii="Calibri" w:hAnsi="Calibri" w:cs="Calibri"/>
          <w:lang w:val="fr-CH"/>
        </w:rPr>
        <w:t>par:</w:t>
      </w:r>
      <w:proofErr w:type="gramEnd"/>
      <w:r w:rsidRPr="002208EC">
        <w:rPr>
          <w:rFonts w:ascii="Calibri" w:hAnsi="Calibri" w:cs="Calibri"/>
          <w:lang w:val="fr-CH"/>
        </w:rPr>
        <w:t xml:space="preserve"> </w:t>
      </w:r>
      <w:r w:rsidRPr="002208EC">
        <w:rPr>
          <w:rFonts w:ascii="Calibri" w:hAnsi="Calibri" w:cs="Calibri"/>
          <w:lang w:val="fr-CH"/>
        </w:rPr>
        <w:tab/>
      </w: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p w14:paraId="42FD23E5" w14:textId="77777777" w:rsidR="0055662C" w:rsidRPr="002208EC" w:rsidRDefault="0055662C" w:rsidP="002208EC">
      <w:pPr>
        <w:tabs>
          <w:tab w:val="left" w:leader="dot" w:pos="851"/>
          <w:tab w:val="left" w:leader="dot" w:pos="5670"/>
          <w:tab w:val="right" w:leader="dot" w:pos="9032"/>
        </w:tabs>
        <w:spacing w:line="233" w:lineRule="auto"/>
        <w:ind w:left="1559" w:hanging="1559"/>
        <w:rPr>
          <w:rFonts w:ascii="Calibri" w:hAnsi="Calibri" w:cs="Calibri"/>
          <w:lang w:val="fr-CH"/>
        </w:rPr>
      </w:pPr>
      <w:proofErr w:type="gramStart"/>
      <w:r w:rsidRPr="002208EC">
        <w:rPr>
          <w:rFonts w:ascii="Calibri" w:hAnsi="Calibri" w:cs="Calibri"/>
          <w:lang w:val="fr-CH"/>
        </w:rPr>
        <w:t>Emplacement:</w:t>
      </w:r>
      <w:proofErr w:type="gramEnd"/>
      <w:r w:rsidRPr="002208EC">
        <w:rPr>
          <w:rFonts w:ascii="Calibri" w:hAnsi="Calibri" w:cs="Calibri"/>
          <w:lang w:val="fr-CH"/>
        </w:rPr>
        <w:t xml:space="preserve"> </w:t>
      </w:r>
      <w:r w:rsidRPr="002208EC">
        <w:rPr>
          <w:rFonts w:ascii="Calibri" w:hAnsi="Calibri" w:cs="Calibri"/>
          <w:lang w:val="fr-CH"/>
        </w:rPr>
        <w:tab/>
      </w: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bookmarkEnd w:id="0"/>
    <w:p w14:paraId="6BF0C410" w14:textId="77777777" w:rsidR="002208EC" w:rsidRPr="002208EC" w:rsidRDefault="002208EC" w:rsidP="002208EC">
      <w:pPr>
        <w:keepNext/>
        <w:tabs>
          <w:tab w:val="left" w:pos="3402"/>
        </w:tabs>
        <w:spacing w:before="240" w:line="233" w:lineRule="auto"/>
        <w:rPr>
          <w:rFonts w:ascii="Calibri" w:hAnsi="Calibri" w:cs="Arial"/>
          <w:b/>
          <w:lang w:val="fr-CH"/>
        </w:rPr>
      </w:pPr>
      <w:r w:rsidRPr="002208EC">
        <w:rPr>
          <w:rFonts w:ascii="Calibri" w:hAnsi="Calibri" w:cs="Arial"/>
          <w:b/>
          <w:lang w:val="fr-CH"/>
        </w:rPr>
        <w:t>Dangers Sanitaire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2208EC" w:rsidRPr="002208EC" w14:paraId="2077CACC" w14:textId="77777777" w:rsidTr="002208EC">
        <w:trPr>
          <w:cantSplit/>
          <w:tblHeader/>
        </w:trPr>
        <w:tc>
          <w:tcPr>
            <w:tcW w:w="709" w:type="dxa"/>
            <w:shd w:val="clear" w:color="auto" w:fill="D9D9D9" w:themeFill="background1" w:themeFillShade="D9"/>
          </w:tcPr>
          <w:p w14:paraId="0E9E930D" w14:textId="77777777" w:rsidR="002208EC" w:rsidRPr="002208EC" w:rsidRDefault="002208EC" w:rsidP="00911AE8">
            <w:pPr>
              <w:tabs>
                <w:tab w:val="left" w:pos="3402"/>
              </w:tabs>
              <w:spacing w:line="233" w:lineRule="auto"/>
              <w:rPr>
                <w:rFonts w:ascii="Calibri" w:hAnsi="Calibri" w:cs="Arial"/>
                <w:lang w:val="fr-CH"/>
              </w:rPr>
            </w:pPr>
            <w:r w:rsidRPr="002208EC">
              <w:rPr>
                <w:rFonts w:ascii="Calibri" w:hAnsi="Calibri" w:cs="Arial"/>
                <w:lang w:val="fr-CH"/>
              </w:rPr>
              <w:t>Pos.</w:t>
            </w:r>
          </w:p>
        </w:tc>
        <w:tc>
          <w:tcPr>
            <w:tcW w:w="4900" w:type="dxa"/>
            <w:shd w:val="clear" w:color="auto" w:fill="D9D9D9" w:themeFill="background1" w:themeFillShade="D9"/>
          </w:tcPr>
          <w:p w14:paraId="747C094D" w14:textId="77777777" w:rsidR="002208EC" w:rsidRPr="002208EC" w:rsidRDefault="002208EC" w:rsidP="00911AE8">
            <w:pPr>
              <w:tabs>
                <w:tab w:val="left" w:pos="3402"/>
              </w:tabs>
              <w:spacing w:line="233" w:lineRule="auto"/>
              <w:rPr>
                <w:rFonts w:ascii="Calibri" w:hAnsi="Calibri" w:cs="Arial"/>
                <w:lang w:val="fr-CH"/>
              </w:rPr>
            </w:pPr>
            <w:r w:rsidRPr="002208EC">
              <w:rPr>
                <w:rFonts w:ascii="Calibri" w:hAnsi="Calibri" w:cs="Arial"/>
                <w:lang w:val="fr-CH"/>
              </w:rPr>
              <w:t>Description</w:t>
            </w:r>
          </w:p>
        </w:tc>
        <w:tc>
          <w:tcPr>
            <w:tcW w:w="1404" w:type="dxa"/>
            <w:shd w:val="clear" w:color="auto" w:fill="D9D9D9" w:themeFill="background1" w:themeFillShade="D9"/>
          </w:tcPr>
          <w:p w14:paraId="557DB5EC" w14:textId="77777777" w:rsidR="002208EC" w:rsidRPr="002208EC" w:rsidRDefault="002208EC" w:rsidP="00911AE8">
            <w:pPr>
              <w:tabs>
                <w:tab w:val="left" w:pos="3402"/>
              </w:tabs>
              <w:spacing w:line="233" w:lineRule="auto"/>
              <w:rPr>
                <w:rFonts w:ascii="Calibri" w:hAnsi="Calibri" w:cs="Arial"/>
                <w:lang w:val="fr-CH"/>
              </w:rPr>
            </w:pPr>
          </w:p>
        </w:tc>
        <w:tc>
          <w:tcPr>
            <w:tcW w:w="2626" w:type="dxa"/>
            <w:shd w:val="clear" w:color="auto" w:fill="D9D9D9" w:themeFill="background1" w:themeFillShade="D9"/>
          </w:tcPr>
          <w:p w14:paraId="52B90EC0" w14:textId="77777777" w:rsidR="002208EC" w:rsidRPr="002208EC" w:rsidRDefault="002208EC" w:rsidP="00911AE8">
            <w:pPr>
              <w:tabs>
                <w:tab w:val="left" w:pos="3402"/>
              </w:tabs>
              <w:spacing w:line="233" w:lineRule="auto"/>
              <w:rPr>
                <w:rFonts w:ascii="Calibri" w:hAnsi="Calibri" w:cs="Arial"/>
                <w:lang w:val="fr-CH"/>
              </w:rPr>
            </w:pPr>
            <w:r w:rsidRPr="002208EC">
              <w:rPr>
                <w:rFonts w:ascii="Calibri" w:hAnsi="Calibri" w:cs="Arial"/>
                <w:lang w:val="fr-CH"/>
              </w:rPr>
              <w:t>Remarques/photos</w:t>
            </w:r>
          </w:p>
        </w:tc>
      </w:tr>
      <w:tr w:rsidR="002208EC" w:rsidRPr="002208EC" w14:paraId="67867F82" w14:textId="77777777" w:rsidTr="002208EC">
        <w:trPr>
          <w:cantSplit/>
          <w:trHeight w:val="1400"/>
        </w:trPr>
        <w:tc>
          <w:tcPr>
            <w:tcW w:w="709" w:type="dxa"/>
          </w:tcPr>
          <w:p w14:paraId="2EABAEEE" w14:textId="77777777" w:rsidR="002208EC" w:rsidRPr="002208EC" w:rsidRDefault="002208EC" w:rsidP="002208EC">
            <w:pPr>
              <w:numPr>
                <w:ilvl w:val="0"/>
                <w:numId w:val="20"/>
              </w:numPr>
              <w:tabs>
                <w:tab w:val="left" w:pos="3402"/>
              </w:tabs>
              <w:spacing w:line="233" w:lineRule="auto"/>
              <w:rPr>
                <w:rFonts w:ascii="Calibri" w:hAnsi="Calibri" w:cs="Arial"/>
                <w:lang w:val="fr-CH"/>
              </w:rPr>
            </w:pPr>
            <w:r w:rsidRPr="002208EC">
              <w:rPr>
                <w:rFonts w:ascii="Calibri" w:hAnsi="Calibri" w:cs="Arial"/>
                <w:lang w:val="fr-CH"/>
              </w:rPr>
              <w:t>1</w:t>
            </w:r>
          </w:p>
        </w:tc>
        <w:tc>
          <w:tcPr>
            <w:tcW w:w="4900" w:type="dxa"/>
          </w:tcPr>
          <w:p w14:paraId="0B62AA7E"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Règles importantes</w:t>
            </w:r>
          </w:p>
          <w:p w14:paraId="633368EE" w14:textId="77777777" w:rsidR="002208EC" w:rsidRPr="002208EC" w:rsidRDefault="002208EC" w:rsidP="00911AE8">
            <w:pPr>
              <w:tabs>
                <w:tab w:val="left" w:pos="3402"/>
              </w:tabs>
              <w:spacing w:after="0" w:line="233" w:lineRule="auto"/>
              <w:rPr>
                <w:rFonts w:ascii="Calibri" w:hAnsi="Calibri" w:cs="Arial"/>
                <w:lang w:val="fr-CH"/>
              </w:rPr>
            </w:pPr>
            <w:r w:rsidRPr="002208EC">
              <w:rPr>
                <w:rFonts w:ascii="Calibri" w:hAnsi="Calibri" w:cs="Arial"/>
                <w:lang w:val="fr-CH"/>
              </w:rPr>
              <w:t xml:space="preserve">Les règles importantes de la technique des bâtiments sont-elles mises en </w:t>
            </w:r>
            <w:proofErr w:type="gramStart"/>
            <w:r w:rsidRPr="002208EC">
              <w:rPr>
                <w:rFonts w:ascii="Calibri" w:hAnsi="Calibri" w:cs="Arial"/>
                <w:lang w:val="fr-CH"/>
              </w:rPr>
              <w:t>œuvre?</w:t>
            </w:r>
            <w:proofErr w:type="gramEnd"/>
          </w:p>
          <w:p w14:paraId="464D6567" w14:textId="77777777" w:rsidR="002208EC" w:rsidRPr="002208EC" w:rsidRDefault="002208EC" w:rsidP="002208EC">
            <w:pPr>
              <w:numPr>
                <w:ilvl w:val="0"/>
                <w:numId w:val="21"/>
              </w:numPr>
              <w:spacing w:after="0"/>
              <w:ind w:left="298" w:hanging="298"/>
              <w:contextualSpacing/>
              <w:rPr>
                <w:rFonts w:ascii="Calibri" w:hAnsi="Calibri" w:cs="Arial"/>
                <w:lang w:val="fr-CH"/>
              </w:rPr>
            </w:pPr>
            <w:r w:rsidRPr="002208EC">
              <w:rPr>
                <w:rFonts w:ascii="Calibri" w:hAnsi="Calibri" w:cs="Arial"/>
                <w:lang w:val="fr-CH"/>
              </w:rPr>
              <w:t xml:space="preserve">Les règles importantes sont-elles </w:t>
            </w:r>
            <w:proofErr w:type="gramStart"/>
            <w:r w:rsidRPr="002208EC">
              <w:rPr>
                <w:rFonts w:ascii="Calibri" w:hAnsi="Calibri" w:cs="Arial"/>
                <w:lang w:val="fr-CH"/>
              </w:rPr>
              <w:t>enseignées?</w:t>
            </w:r>
            <w:proofErr w:type="gramEnd"/>
          </w:p>
          <w:p w14:paraId="2237EC53" w14:textId="77777777" w:rsidR="002208EC" w:rsidRPr="002208EC" w:rsidRDefault="002208EC" w:rsidP="002208EC">
            <w:pPr>
              <w:numPr>
                <w:ilvl w:val="0"/>
                <w:numId w:val="21"/>
              </w:numPr>
              <w:spacing w:after="0"/>
              <w:ind w:left="298" w:hanging="298"/>
              <w:contextualSpacing/>
              <w:rPr>
                <w:rFonts w:ascii="Calibri" w:hAnsi="Calibri" w:cs="Arial"/>
                <w:lang w:val="fr-CH"/>
              </w:rPr>
            </w:pPr>
            <w:r w:rsidRPr="002208EC">
              <w:rPr>
                <w:rFonts w:ascii="Calibri" w:hAnsi="Calibri" w:cs="Arial"/>
                <w:lang w:val="fr-CH"/>
              </w:rPr>
              <w:t xml:space="preserve">Le respect des règles importantes est-il </w:t>
            </w:r>
            <w:proofErr w:type="gramStart"/>
            <w:r w:rsidRPr="002208EC">
              <w:rPr>
                <w:rFonts w:ascii="Calibri" w:hAnsi="Calibri" w:cs="Arial"/>
                <w:lang w:val="fr-CH"/>
              </w:rPr>
              <w:t>contrôlé?</w:t>
            </w:r>
            <w:proofErr w:type="gramEnd"/>
          </w:p>
        </w:tc>
        <w:tc>
          <w:tcPr>
            <w:tcW w:w="1404" w:type="dxa"/>
            <w:shd w:val="clear" w:color="auto" w:fill="D9D9D9" w:themeFill="background1" w:themeFillShade="D9"/>
          </w:tcPr>
          <w:p w14:paraId="5671DFB4" w14:textId="77777777" w:rsidR="002208EC" w:rsidRPr="002208EC" w:rsidRDefault="00B64EDE" w:rsidP="00911AE8">
            <w:pPr>
              <w:pStyle w:val="002Brieftext"/>
              <w:spacing w:after="0"/>
              <w:rPr>
                <w:rFonts w:ascii="Calibri" w:hAnsi="Calibri" w:cs="Calibri"/>
              </w:rPr>
            </w:pPr>
            <w:sdt>
              <w:sdtPr>
                <w:rPr>
                  <w:rFonts w:ascii="Calibri" w:hAnsi="Calibri" w:cs="Calibri"/>
                </w:rPr>
                <w:id w:val="-64921704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699FD507" w14:textId="77777777" w:rsidR="002208EC" w:rsidRPr="002208EC" w:rsidRDefault="00B64EDE" w:rsidP="00911AE8">
            <w:pPr>
              <w:pStyle w:val="002Brieftext"/>
              <w:spacing w:after="0"/>
              <w:rPr>
                <w:rFonts w:ascii="Calibri" w:hAnsi="Calibri" w:cs="Calibri"/>
              </w:rPr>
            </w:pPr>
            <w:sdt>
              <w:sdtPr>
                <w:rPr>
                  <w:rFonts w:ascii="Calibri" w:hAnsi="Calibri" w:cs="Calibri"/>
                </w:rPr>
                <w:id w:val="-2108869953"/>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33BC692D"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72334010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5E1BB1F2"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30D77190" w14:textId="77777777" w:rsidTr="002208EC">
        <w:trPr>
          <w:cantSplit/>
          <w:trHeight w:val="1400"/>
        </w:trPr>
        <w:tc>
          <w:tcPr>
            <w:tcW w:w="709" w:type="dxa"/>
          </w:tcPr>
          <w:p w14:paraId="2DD67BF7"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185E6F20"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Sciage de tuyaux (matières plastiques, cuivre, acier inoxydable, etc.)</w:t>
            </w:r>
          </w:p>
          <w:p w14:paraId="79D9E188"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Se couper, se piquer, être écrasé par des tubes, empoisonnement par des fumées (différentes compositions)</w:t>
            </w:r>
          </w:p>
          <w:p w14:paraId="36AE267A"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Les pièces à travailler sont-elles fixées pour plus de sécurité</w:t>
            </w:r>
          </w:p>
          <w:p w14:paraId="5206EAC4"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bavures sont-elles </w:t>
            </w:r>
            <w:proofErr w:type="gramStart"/>
            <w:r w:rsidRPr="002208EC">
              <w:rPr>
                <w:rFonts w:ascii="Calibri" w:hAnsi="Calibri" w:cs="Arial"/>
                <w:lang w:val="fr-CH"/>
              </w:rPr>
              <w:t>ébarbées?</w:t>
            </w:r>
            <w:proofErr w:type="gramEnd"/>
          </w:p>
          <w:p w14:paraId="6E692FE0"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tubes sont-ils bloqués pour ne pas </w:t>
            </w:r>
            <w:proofErr w:type="gramStart"/>
            <w:r w:rsidRPr="002208EC">
              <w:rPr>
                <w:rFonts w:ascii="Calibri" w:hAnsi="Calibri" w:cs="Arial"/>
                <w:lang w:val="fr-CH"/>
              </w:rPr>
              <w:t>rouler?</w:t>
            </w:r>
            <w:proofErr w:type="gramEnd"/>
          </w:p>
          <w:p w14:paraId="545E99F0"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Équipement de protection individuelle adapté </w:t>
            </w:r>
            <w:proofErr w:type="gramStart"/>
            <w:r w:rsidRPr="002208EC">
              <w:rPr>
                <w:rFonts w:ascii="Calibri" w:hAnsi="Calibri" w:cs="Arial"/>
                <w:lang w:val="fr-CH"/>
              </w:rPr>
              <w:t>utilisé?</w:t>
            </w:r>
            <w:proofErr w:type="gramEnd"/>
          </w:p>
          <w:p w14:paraId="4C4465E0" w14:textId="77777777" w:rsidR="002208EC" w:rsidRPr="002208EC" w:rsidRDefault="002208EC" w:rsidP="002208EC">
            <w:pPr>
              <w:numPr>
                <w:ilvl w:val="0"/>
                <w:numId w:val="22"/>
              </w:numPr>
              <w:spacing w:after="0"/>
              <w:ind w:left="298" w:hanging="284"/>
              <w:contextualSpacing/>
              <w:rPr>
                <w:rFonts w:ascii="Calibri" w:hAnsi="Calibri"/>
                <w:szCs w:val="24"/>
                <w:lang w:val="fr-CH"/>
              </w:rPr>
            </w:pPr>
            <w:r w:rsidRPr="002208EC">
              <w:rPr>
                <w:rFonts w:ascii="Calibri" w:hAnsi="Calibri" w:cs="Arial"/>
                <w:lang w:val="fr-CH"/>
              </w:rPr>
              <w:t xml:space="preserve">Les mesures d’aération sont-elles mises en </w:t>
            </w:r>
            <w:proofErr w:type="gramStart"/>
            <w:r w:rsidRPr="002208EC">
              <w:rPr>
                <w:rFonts w:ascii="Calibri" w:hAnsi="Calibri" w:cs="Arial"/>
                <w:lang w:val="fr-CH"/>
              </w:rPr>
              <w:t>œuvre?</w:t>
            </w:r>
            <w:proofErr w:type="gramEnd"/>
          </w:p>
        </w:tc>
        <w:tc>
          <w:tcPr>
            <w:tcW w:w="1404" w:type="dxa"/>
            <w:shd w:val="clear" w:color="auto" w:fill="D9D9D9" w:themeFill="background1" w:themeFillShade="D9"/>
          </w:tcPr>
          <w:p w14:paraId="77052C78" w14:textId="77777777" w:rsidR="002208EC" w:rsidRPr="002208EC" w:rsidRDefault="00B64EDE" w:rsidP="00911AE8">
            <w:pPr>
              <w:pStyle w:val="002Brieftext"/>
              <w:spacing w:after="0"/>
              <w:rPr>
                <w:rFonts w:ascii="Calibri" w:hAnsi="Calibri" w:cs="Calibri"/>
              </w:rPr>
            </w:pPr>
            <w:sdt>
              <w:sdtPr>
                <w:rPr>
                  <w:rFonts w:ascii="Calibri" w:hAnsi="Calibri" w:cs="Calibri"/>
                </w:rPr>
                <w:id w:val="77522581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1C87FF97" w14:textId="77777777" w:rsidR="002208EC" w:rsidRPr="002208EC" w:rsidRDefault="00B64EDE" w:rsidP="00911AE8">
            <w:pPr>
              <w:pStyle w:val="002Brieftext"/>
              <w:spacing w:after="0"/>
              <w:rPr>
                <w:rFonts w:ascii="Calibri" w:hAnsi="Calibri" w:cs="Calibri"/>
              </w:rPr>
            </w:pPr>
            <w:sdt>
              <w:sdtPr>
                <w:rPr>
                  <w:rFonts w:ascii="Calibri" w:hAnsi="Calibri" w:cs="Calibri"/>
                </w:rPr>
                <w:id w:val="27584133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28651168"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108708128"/>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48599C8C"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235C7C8B" w14:textId="77777777" w:rsidTr="002208EC">
        <w:trPr>
          <w:cantSplit/>
          <w:trHeight w:val="1400"/>
        </w:trPr>
        <w:tc>
          <w:tcPr>
            <w:tcW w:w="709" w:type="dxa"/>
          </w:tcPr>
          <w:p w14:paraId="542C7ED2"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4A0A3281"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Miroir de soudage, machine à souder</w:t>
            </w:r>
          </w:p>
          <w:p w14:paraId="04404E24"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Brûlure de la peau, intoxication par fumées (chlorure de vinyle, </w:t>
            </w:r>
            <w:proofErr w:type="spellStart"/>
            <w:r w:rsidRPr="002208EC">
              <w:rPr>
                <w:rFonts w:ascii="Calibri" w:hAnsi="Calibri" w:cs="Arial"/>
                <w:lang w:val="fr-CH"/>
              </w:rPr>
              <w:t>phthalate</w:t>
            </w:r>
            <w:proofErr w:type="spellEnd"/>
            <w:r w:rsidRPr="002208EC">
              <w:rPr>
                <w:rFonts w:ascii="Calibri" w:hAnsi="Calibri" w:cs="Arial"/>
                <w:lang w:val="fr-CH"/>
              </w:rPr>
              <w:t>)</w:t>
            </w:r>
          </w:p>
          <w:p w14:paraId="3202754C"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L’appareil est-il débranché s’il n’est pas </w:t>
            </w:r>
            <w:proofErr w:type="gramStart"/>
            <w:r w:rsidRPr="002208EC">
              <w:rPr>
                <w:rFonts w:ascii="Calibri" w:hAnsi="Calibri" w:cs="Arial"/>
                <w:lang w:val="fr-CH"/>
              </w:rPr>
              <w:t>utilisé?</w:t>
            </w:r>
            <w:proofErr w:type="gramEnd"/>
          </w:p>
          <w:p w14:paraId="235AC39F"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 miroir de soudage est-il placé de manière à ne pas pouvoir tomber et empêcher que l’on s’y </w:t>
            </w:r>
            <w:proofErr w:type="gramStart"/>
            <w:r w:rsidRPr="002208EC">
              <w:rPr>
                <w:rFonts w:ascii="Calibri" w:hAnsi="Calibri" w:cs="Arial"/>
                <w:lang w:val="fr-CH"/>
              </w:rPr>
              <w:t>brûle?</w:t>
            </w:r>
            <w:proofErr w:type="gramEnd"/>
          </w:p>
          <w:p w14:paraId="6C0F6A86"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Les matériaux facilement inflammables ont-ils été enlevés de la proximité du miroir de soudage très chaud (environ 250°C</w:t>
            </w:r>
            <w:proofErr w:type="gramStart"/>
            <w:r w:rsidRPr="002208EC">
              <w:rPr>
                <w:rFonts w:ascii="Calibri" w:hAnsi="Calibri" w:cs="Arial"/>
                <w:lang w:val="fr-CH"/>
              </w:rPr>
              <w:t>)?</w:t>
            </w:r>
            <w:proofErr w:type="gramEnd"/>
          </w:p>
        </w:tc>
        <w:tc>
          <w:tcPr>
            <w:tcW w:w="1404" w:type="dxa"/>
            <w:shd w:val="clear" w:color="auto" w:fill="D9D9D9" w:themeFill="background1" w:themeFillShade="D9"/>
          </w:tcPr>
          <w:p w14:paraId="267686A0" w14:textId="77777777" w:rsidR="002208EC" w:rsidRPr="002208EC" w:rsidRDefault="00B64EDE" w:rsidP="00911AE8">
            <w:pPr>
              <w:pStyle w:val="002Brieftext"/>
              <w:spacing w:after="0"/>
              <w:rPr>
                <w:rFonts w:ascii="Calibri" w:hAnsi="Calibri" w:cs="Calibri"/>
              </w:rPr>
            </w:pPr>
            <w:sdt>
              <w:sdtPr>
                <w:rPr>
                  <w:rFonts w:ascii="Calibri" w:hAnsi="Calibri" w:cs="Calibri"/>
                </w:rPr>
                <w:id w:val="-538891143"/>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2C1769FD" w14:textId="77777777" w:rsidR="002208EC" w:rsidRPr="002208EC" w:rsidRDefault="00B64EDE" w:rsidP="00911AE8">
            <w:pPr>
              <w:pStyle w:val="002Brieftext"/>
              <w:spacing w:after="0"/>
              <w:rPr>
                <w:rFonts w:ascii="Calibri" w:hAnsi="Calibri" w:cs="Calibri"/>
              </w:rPr>
            </w:pPr>
            <w:sdt>
              <w:sdtPr>
                <w:rPr>
                  <w:rFonts w:ascii="Calibri" w:hAnsi="Calibri" w:cs="Calibri"/>
                </w:rPr>
                <w:id w:val="1978487921"/>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1949DBCA"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999733370"/>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418195CC"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5FB43420" w14:textId="77777777" w:rsidTr="002208EC">
        <w:trPr>
          <w:cantSplit/>
          <w:trHeight w:val="1400"/>
        </w:trPr>
        <w:tc>
          <w:tcPr>
            <w:tcW w:w="709" w:type="dxa"/>
          </w:tcPr>
          <w:p w14:paraId="2E229446"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7F9F089C"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Montage de bâti-supports</w:t>
            </w:r>
          </w:p>
          <w:p w14:paraId="131A37F2"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Se couper, travailler en posture forcée, surcharge du dos en raison de travaux au-dessus de la tête et de postures forcées</w:t>
            </w:r>
          </w:p>
          <w:p w14:paraId="6FE0E85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bavures sont-elles </w:t>
            </w:r>
            <w:proofErr w:type="gramStart"/>
            <w:r w:rsidRPr="002208EC">
              <w:rPr>
                <w:rFonts w:ascii="Calibri" w:hAnsi="Calibri" w:cs="Arial"/>
                <w:lang w:val="fr-CH"/>
              </w:rPr>
              <w:t>ébarbées?</w:t>
            </w:r>
            <w:proofErr w:type="gramEnd"/>
          </w:p>
          <w:p w14:paraId="223E8955"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 xml:space="preserve">Poids de pièce </w:t>
            </w:r>
            <w:proofErr w:type="gramStart"/>
            <w:r w:rsidRPr="002208EC">
              <w:rPr>
                <w:rFonts w:ascii="Calibri" w:hAnsi="Calibri" w:cs="Arial"/>
                <w:lang w:val="fr-CH"/>
              </w:rPr>
              <w:t>limité?</w:t>
            </w:r>
            <w:proofErr w:type="gramEnd"/>
          </w:p>
          <w:p w14:paraId="5427440A"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 xml:space="preserve">Les moyens auxiliaires pour soulever et porter des charges lourdes (sangles de transport, châssis de support) sont-ils </w:t>
            </w:r>
            <w:proofErr w:type="gramStart"/>
            <w:r w:rsidRPr="002208EC">
              <w:rPr>
                <w:rFonts w:ascii="Calibri" w:hAnsi="Calibri" w:cs="Arial"/>
                <w:lang w:val="fr-CH"/>
              </w:rPr>
              <w:t>utilisés?</w:t>
            </w:r>
            <w:proofErr w:type="gramEnd"/>
          </w:p>
        </w:tc>
        <w:tc>
          <w:tcPr>
            <w:tcW w:w="1404" w:type="dxa"/>
            <w:shd w:val="clear" w:color="auto" w:fill="D9D9D9" w:themeFill="background1" w:themeFillShade="D9"/>
          </w:tcPr>
          <w:p w14:paraId="016A1C63" w14:textId="77777777" w:rsidR="002208EC" w:rsidRPr="002208EC" w:rsidRDefault="00B64EDE" w:rsidP="00911AE8">
            <w:pPr>
              <w:pStyle w:val="002Brieftext"/>
              <w:spacing w:after="0"/>
              <w:rPr>
                <w:rFonts w:ascii="Calibri" w:hAnsi="Calibri" w:cs="Calibri"/>
              </w:rPr>
            </w:pPr>
            <w:sdt>
              <w:sdtPr>
                <w:rPr>
                  <w:rFonts w:ascii="Calibri" w:hAnsi="Calibri" w:cs="Calibri"/>
                </w:rPr>
                <w:id w:val="110600463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5ECFB2E4" w14:textId="77777777" w:rsidR="002208EC" w:rsidRPr="002208EC" w:rsidRDefault="00B64EDE" w:rsidP="00911AE8">
            <w:pPr>
              <w:pStyle w:val="002Brieftext"/>
              <w:spacing w:after="0"/>
              <w:rPr>
                <w:rFonts w:ascii="Calibri" w:hAnsi="Calibri" w:cs="Calibri"/>
              </w:rPr>
            </w:pPr>
            <w:sdt>
              <w:sdtPr>
                <w:rPr>
                  <w:rFonts w:ascii="Calibri" w:hAnsi="Calibri" w:cs="Calibri"/>
                </w:rPr>
                <w:id w:val="-169984203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610EC61F"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1371265007"/>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0ED36AC8"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616A09E0" w14:textId="77777777" w:rsidTr="002208EC">
        <w:trPr>
          <w:cantSplit/>
          <w:trHeight w:val="1400"/>
        </w:trPr>
        <w:tc>
          <w:tcPr>
            <w:tcW w:w="709" w:type="dxa"/>
          </w:tcPr>
          <w:p w14:paraId="1F4095AE"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0BBAF6D3"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Mise en place et montage d’appareils d’alimentation et d’évacuation</w:t>
            </w:r>
          </w:p>
          <w:p w14:paraId="1E9BC27D" w14:textId="77777777" w:rsidR="002208EC" w:rsidRPr="002208EC" w:rsidRDefault="002208EC" w:rsidP="00911AE8">
            <w:pPr>
              <w:spacing w:after="0"/>
              <w:rPr>
                <w:rFonts w:ascii="Calibri" w:hAnsi="Calibri"/>
                <w:szCs w:val="18"/>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Se surcharger avec un poids trop lourd, glisser, trébucher, se cogner, se couper, se coincer les mains, s’écraser les pieds, être frappé par une charge se renversant, être électrocuté</w:t>
            </w:r>
          </w:p>
          <w:p w14:paraId="5880F3F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Poids de pièce </w:t>
            </w:r>
            <w:proofErr w:type="gramStart"/>
            <w:r w:rsidRPr="002208EC">
              <w:rPr>
                <w:rFonts w:ascii="Calibri" w:hAnsi="Calibri" w:cs="Arial"/>
                <w:lang w:val="fr-CH"/>
              </w:rPr>
              <w:t>limité?</w:t>
            </w:r>
            <w:proofErr w:type="gramEnd"/>
          </w:p>
          <w:p w14:paraId="661C8AFF"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L’instruction sur la manière de lever et de déplacer correctement des charges a-t-elle été </w:t>
            </w:r>
            <w:proofErr w:type="gramStart"/>
            <w:r w:rsidRPr="002208EC">
              <w:rPr>
                <w:rFonts w:ascii="Calibri" w:hAnsi="Calibri" w:cs="Arial"/>
                <w:lang w:val="fr-CH"/>
              </w:rPr>
              <w:t>effectuée?</w:t>
            </w:r>
            <w:proofErr w:type="gramEnd"/>
          </w:p>
          <w:p w14:paraId="700D35EB"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Moyens mécaniques comme chariots, diables, chariots élévateurs à timon disponibles et </w:t>
            </w:r>
            <w:proofErr w:type="gramStart"/>
            <w:r w:rsidRPr="002208EC">
              <w:rPr>
                <w:rFonts w:ascii="Calibri" w:hAnsi="Calibri" w:cs="Arial"/>
                <w:lang w:val="fr-CH"/>
              </w:rPr>
              <w:t>employés?</w:t>
            </w:r>
            <w:proofErr w:type="gramEnd"/>
          </w:p>
          <w:p w14:paraId="45DA7E0B"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moyens auxiliaires pour soulever et porter des charges lourdes (sangles de transport, châssis de support) sont-ils </w:t>
            </w:r>
            <w:proofErr w:type="gramStart"/>
            <w:r w:rsidRPr="002208EC">
              <w:rPr>
                <w:rFonts w:ascii="Calibri" w:hAnsi="Calibri" w:cs="Arial"/>
                <w:lang w:val="fr-CH"/>
              </w:rPr>
              <w:t>utilisés?</w:t>
            </w:r>
            <w:proofErr w:type="gramEnd"/>
          </w:p>
          <w:p w14:paraId="6A2247A2"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 xml:space="preserve">Concertation avec les autres corps de métier sur </w:t>
            </w:r>
            <w:proofErr w:type="gramStart"/>
            <w:r w:rsidRPr="002208EC">
              <w:rPr>
                <w:rFonts w:ascii="Calibri" w:hAnsi="Calibri" w:cs="Arial"/>
                <w:lang w:val="fr-CH"/>
              </w:rPr>
              <w:t>place?</w:t>
            </w:r>
            <w:proofErr w:type="gramEnd"/>
            <w:r w:rsidRPr="002208EC">
              <w:rPr>
                <w:rFonts w:ascii="Calibri" w:hAnsi="Calibri" w:cs="Arial"/>
                <w:lang w:val="fr-CH"/>
              </w:rPr>
              <w:t xml:space="preserve"> Les autres savent-ils qu’une personne supplémentaire est présente sur </w:t>
            </w:r>
            <w:proofErr w:type="gramStart"/>
            <w:r w:rsidRPr="002208EC">
              <w:rPr>
                <w:rFonts w:ascii="Calibri" w:hAnsi="Calibri" w:cs="Arial"/>
                <w:lang w:val="fr-CH"/>
              </w:rPr>
              <w:t>place?</w:t>
            </w:r>
            <w:proofErr w:type="gramEnd"/>
          </w:p>
        </w:tc>
        <w:tc>
          <w:tcPr>
            <w:tcW w:w="1404" w:type="dxa"/>
            <w:shd w:val="clear" w:color="auto" w:fill="D9D9D9" w:themeFill="background1" w:themeFillShade="D9"/>
          </w:tcPr>
          <w:p w14:paraId="4022F14F" w14:textId="77777777" w:rsidR="002208EC" w:rsidRPr="002208EC" w:rsidRDefault="00B64EDE" w:rsidP="00911AE8">
            <w:pPr>
              <w:pStyle w:val="002Brieftext"/>
              <w:spacing w:after="0"/>
              <w:rPr>
                <w:rFonts w:ascii="Calibri" w:hAnsi="Calibri" w:cs="Calibri"/>
              </w:rPr>
            </w:pPr>
            <w:sdt>
              <w:sdtPr>
                <w:rPr>
                  <w:rFonts w:ascii="Calibri" w:hAnsi="Calibri" w:cs="Calibri"/>
                </w:rPr>
                <w:id w:val="-449166032"/>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17904D47" w14:textId="77777777" w:rsidR="002208EC" w:rsidRPr="002208EC" w:rsidRDefault="00B64EDE" w:rsidP="00911AE8">
            <w:pPr>
              <w:pStyle w:val="002Brieftext"/>
              <w:spacing w:after="0"/>
              <w:rPr>
                <w:rFonts w:ascii="Calibri" w:hAnsi="Calibri" w:cs="Calibri"/>
              </w:rPr>
            </w:pPr>
            <w:sdt>
              <w:sdtPr>
                <w:rPr>
                  <w:rFonts w:ascii="Calibri" w:hAnsi="Calibri" w:cs="Calibri"/>
                </w:rPr>
                <w:id w:val="-1844539111"/>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15F14DA6"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603030417"/>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653C9D43"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1AFB5E39" w14:textId="77777777" w:rsidTr="002208EC">
        <w:trPr>
          <w:cantSplit/>
          <w:trHeight w:val="1400"/>
        </w:trPr>
        <w:tc>
          <w:tcPr>
            <w:tcW w:w="709" w:type="dxa"/>
          </w:tcPr>
          <w:p w14:paraId="3C09BDDA"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5CC5281D"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Montage d’installations de gaz de ville et gaz liquide</w:t>
            </w:r>
          </w:p>
          <w:p w14:paraId="12A0CB29"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Danger d’incendie/explosion, dommages à la peau par des matières irritantes et corrosives, blessure des yeux par des projections de liquides, intoxication par des vapeurs, danger d’incendie avec des matériaux combustibles</w:t>
            </w:r>
          </w:p>
          <w:p w14:paraId="3D9EA994"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Concertation avec les autres corps de métier sur </w:t>
            </w:r>
            <w:proofErr w:type="gramStart"/>
            <w:r w:rsidRPr="002208EC">
              <w:rPr>
                <w:rFonts w:ascii="Calibri" w:hAnsi="Calibri" w:cs="Arial"/>
                <w:lang w:val="fr-CH"/>
              </w:rPr>
              <w:t>place?</w:t>
            </w:r>
            <w:proofErr w:type="gramEnd"/>
            <w:r w:rsidRPr="002208EC">
              <w:rPr>
                <w:rFonts w:ascii="Calibri" w:hAnsi="Calibri" w:cs="Arial"/>
                <w:lang w:val="fr-CH"/>
              </w:rPr>
              <w:t xml:space="preserve"> Les autres savent-ils qu’une personne supplémentaire est présente sur </w:t>
            </w:r>
            <w:proofErr w:type="gramStart"/>
            <w:r w:rsidRPr="002208EC">
              <w:rPr>
                <w:rFonts w:ascii="Calibri" w:hAnsi="Calibri" w:cs="Arial"/>
                <w:lang w:val="fr-CH"/>
              </w:rPr>
              <w:t>place?</w:t>
            </w:r>
            <w:proofErr w:type="gramEnd"/>
          </w:p>
        </w:tc>
        <w:tc>
          <w:tcPr>
            <w:tcW w:w="1404" w:type="dxa"/>
            <w:shd w:val="clear" w:color="auto" w:fill="D9D9D9" w:themeFill="background1" w:themeFillShade="D9"/>
          </w:tcPr>
          <w:p w14:paraId="0ADC69C3" w14:textId="77777777" w:rsidR="002208EC" w:rsidRPr="002208EC" w:rsidRDefault="00B64EDE" w:rsidP="00911AE8">
            <w:pPr>
              <w:pStyle w:val="002Brieftext"/>
              <w:spacing w:after="0"/>
              <w:rPr>
                <w:rFonts w:ascii="Calibri" w:hAnsi="Calibri" w:cs="Calibri"/>
              </w:rPr>
            </w:pPr>
            <w:sdt>
              <w:sdtPr>
                <w:rPr>
                  <w:rFonts w:ascii="Calibri" w:hAnsi="Calibri" w:cs="Calibri"/>
                </w:rPr>
                <w:id w:val="406575391"/>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44D20CE5" w14:textId="77777777" w:rsidR="002208EC" w:rsidRPr="002208EC" w:rsidRDefault="00B64EDE" w:rsidP="00911AE8">
            <w:pPr>
              <w:pStyle w:val="002Brieftext"/>
              <w:spacing w:after="0"/>
              <w:rPr>
                <w:rFonts w:ascii="Calibri" w:hAnsi="Calibri" w:cs="Calibri"/>
              </w:rPr>
            </w:pPr>
            <w:sdt>
              <w:sdtPr>
                <w:rPr>
                  <w:rFonts w:ascii="Calibri" w:hAnsi="Calibri" w:cs="Calibri"/>
                </w:rPr>
                <w:id w:val="-20340238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494589BA"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470956232"/>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0BC18AED"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45DA0A1D" w14:textId="77777777" w:rsidTr="002208EC">
        <w:trPr>
          <w:cantSplit/>
          <w:trHeight w:val="1400"/>
        </w:trPr>
        <w:tc>
          <w:tcPr>
            <w:tcW w:w="709" w:type="dxa"/>
          </w:tcPr>
          <w:p w14:paraId="385A660F"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7F0A0D82"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Tests de pression</w:t>
            </w:r>
          </w:p>
          <w:p w14:paraId="3FB5400B"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Inclusions d’air lors des tests de pression, liquides sous pression,</w:t>
            </w:r>
          </w:p>
          <w:p w14:paraId="2766BDBD" w14:textId="77777777" w:rsidR="002208EC" w:rsidRPr="002208EC" w:rsidRDefault="002208EC" w:rsidP="00911AE8">
            <w:pPr>
              <w:spacing w:after="0"/>
              <w:rPr>
                <w:rFonts w:ascii="Calibri" w:hAnsi="Calibri" w:cs="Arial"/>
                <w:lang w:val="fr-CH"/>
              </w:rPr>
            </w:pPr>
            <w:r w:rsidRPr="002208EC">
              <w:rPr>
                <w:rFonts w:ascii="Calibri" w:hAnsi="Calibri" w:cs="Arial"/>
                <w:lang w:val="fr-CH"/>
              </w:rPr>
              <w:t xml:space="preserve">Manchons mal ou non sertis </w:t>
            </w:r>
          </w:p>
          <w:p w14:paraId="2B89CA0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Installation correctement </w:t>
            </w:r>
            <w:proofErr w:type="gramStart"/>
            <w:r w:rsidRPr="002208EC">
              <w:rPr>
                <w:rFonts w:ascii="Calibri" w:hAnsi="Calibri" w:cs="Arial"/>
                <w:lang w:val="fr-CH"/>
              </w:rPr>
              <w:t>purgée?</w:t>
            </w:r>
            <w:proofErr w:type="gramEnd"/>
          </w:p>
          <w:p w14:paraId="601894F5"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Consignes du fabricant </w:t>
            </w:r>
            <w:proofErr w:type="gramStart"/>
            <w:r w:rsidRPr="002208EC">
              <w:rPr>
                <w:rFonts w:ascii="Calibri" w:hAnsi="Calibri" w:cs="Arial"/>
                <w:lang w:val="fr-CH"/>
              </w:rPr>
              <w:t>suivies?</w:t>
            </w:r>
            <w:proofErr w:type="gramEnd"/>
          </w:p>
        </w:tc>
        <w:tc>
          <w:tcPr>
            <w:tcW w:w="1404" w:type="dxa"/>
            <w:shd w:val="clear" w:color="auto" w:fill="D9D9D9" w:themeFill="background1" w:themeFillShade="D9"/>
          </w:tcPr>
          <w:p w14:paraId="2A17651B" w14:textId="77777777" w:rsidR="002208EC" w:rsidRPr="002208EC" w:rsidRDefault="00B64EDE" w:rsidP="00911AE8">
            <w:pPr>
              <w:pStyle w:val="002Brieftext"/>
              <w:spacing w:after="0"/>
              <w:rPr>
                <w:rFonts w:ascii="Calibri" w:hAnsi="Calibri" w:cs="Calibri"/>
              </w:rPr>
            </w:pPr>
            <w:sdt>
              <w:sdtPr>
                <w:rPr>
                  <w:rFonts w:ascii="Calibri" w:hAnsi="Calibri" w:cs="Calibri"/>
                </w:rPr>
                <w:id w:val="-37254067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5E8E7813" w14:textId="77777777" w:rsidR="002208EC" w:rsidRPr="002208EC" w:rsidRDefault="00B64EDE" w:rsidP="00911AE8">
            <w:pPr>
              <w:pStyle w:val="002Brieftext"/>
              <w:spacing w:after="0"/>
              <w:rPr>
                <w:rFonts w:ascii="Calibri" w:hAnsi="Calibri" w:cs="Calibri"/>
              </w:rPr>
            </w:pPr>
            <w:sdt>
              <w:sdtPr>
                <w:rPr>
                  <w:rFonts w:ascii="Calibri" w:hAnsi="Calibri" w:cs="Calibri"/>
                </w:rPr>
                <w:id w:val="4249463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1AA164BE"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57917633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3CA29FD2"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25402C79" w14:textId="77777777" w:rsidTr="002208EC">
        <w:trPr>
          <w:cantSplit/>
          <w:trHeight w:val="1400"/>
        </w:trPr>
        <w:tc>
          <w:tcPr>
            <w:tcW w:w="709" w:type="dxa"/>
          </w:tcPr>
          <w:p w14:paraId="58C2D7AB"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45D8B2DB"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Démontage et élimination des tubes, de la céramique sanitaire, etc.</w:t>
            </w:r>
          </w:p>
          <w:p w14:paraId="25525F71"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Être atteint par des éclats lors de la casse ou du découpage de tubes, infections, contaminations et intoxications par des fumées (différentes compositions)</w:t>
            </w:r>
          </w:p>
          <w:p w14:paraId="64242A65"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 xml:space="preserve">Équipement de protection individuelle adapté </w:t>
            </w:r>
            <w:proofErr w:type="gramStart"/>
            <w:r w:rsidRPr="002208EC">
              <w:rPr>
                <w:rFonts w:ascii="Calibri" w:hAnsi="Calibri" w:cs="Arial"/>
                <w:lang w:val="fr-CH"/>
              </w:rPr>
              <w:t>utilisé?</w:t>
            </w:r>
            <w:proofErr w:type="gramEnd"/>
          </w:p>
          <w:p w14:paraId="5A7B554F"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 xml:space="preserve">Les tubes contenant de l’amiante sont-ils démontés par des </w:t>
            </w:r>
            <w:proofErr w:type="gramStart"/>
            <w:r w:rsidRPr="002208EC">
              <w:rPr>
                <w:rFonts w:ascii="Calibri" w:hAnsi="Calibri" w:cs="Arial"/>
                <w:lang w:val="fr-CH"/>
              </w:rPr>
              <w:t>spécialistes?</w:t>
            </w:r>
            <w:proofErr w:type="gramEnd"/>
            <w:r w:rsidRPr="002208EC">
              <w:rPr>
                <w:rFonts w:ascii="Calibri" w:hAnsi="Calibri" w:cs="Arial"/>
                <w:lang w:val="fr-CH"/>
              </w:rPr>
              <w:t xml:space="preserve"> </w:t>
            </w:r>
          </w:p>
        </w:tc>
        <w:tc>
          <w:tcPr>
            <w:tcW w:w="1404" w:type="dxa"/>
            <w:shd w:val="clear" w:color="auto" w:fill="D9D9D9" w:themeFill="background1" w:themeFillShade="D9"/>
          </w:tcPr>
          <w:p w14:paraId="488491C3" w14:textId="77777777" w:rsidR="002208EC" w:rsidRPr="002208EC" w:rsidRDefault="00B64EDE" w:rsidP="00911AE8">
            <w:pPr>
              <w:pStyle w:val="002Brieftext"/>
              <w:spacing w:after="0"/>
              <w:rPr>
                <w:rFonts w:ascii="Calibri" w:hAnsi="Calibri" w:cs="Calibri"/>
              </w:rPr>
            </w:pPr>
            <w:sdt>
              <w:sdtPr>
                <w:rPr>
                  <w:rFonts w:ascii="Calibri" w:hAnsi="Calibri" w:cs="Calibri"/>
                </w:rPr>
                <w:id w:val="-145439643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20D8CC6B" w14:textId="77777777" w:rsidR="002208EC" w:rsidRPr="002208EC" w:rsidRDefault="00B64EDE" w:rsidP="00911AE8">
            <w:pPr>
              <w:pStyle w:val="002Brieftext"/>
              <w:spacing w:after="0"/>
              <w:rPr>
                <w:rFonts w:ascii="Calibri" w:hAnsi="Calibri" w:cs="Calibri"/>
              </w:rPr>
            </w:pPr>
            <w:sdt>
              <w:sdtPr>
                <w:rPr>
                  <w:rFonts w:ascii="Calibri" w:hAnsi="Calibri" w:cs="Calibri"/>
                </w:rPr>
                <w:id w:val="178724265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3826F1E6"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1349910401"/>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491AD3E7"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1E23F857" w14:textId="77777777" w:rsidTr="002208EC">
        <w:trPr>
          <w:cantSplit/>
          <w:trHeight w:val="1400"/>
        </w:trPr>
        <w:tc>
          <w:tcPr>
            <w:tcW w:w="709" w:type="dxa"/>
          </w:tcPr>
          <w:p w14:paraId="29F6D27C"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7CF59F2F"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Service sur des appareils d’alimentation/évacuation, toilettes, etc.</w:t>
            </w:r>
          </w:p>
          <w:p w14:paraId="75E8BA7E"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br/>
              <w:t>Infection (virus, bactéries), se surcharger avec un poids trop lourd, glisser, trébucher, se cogner, se couper, se coincer les mains, s’écraser les pieds, être frappé par une charge se renversant, être électrocuté</w:t>
            </w:r>
          </w:p>
          <w:p w14:paraId="7C476DAE"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Incitation à la vaccination (par ex. tétanos, hépatite A/B</w:t>
            </w:r>
            <w:proofErr w:type="gramStart"/>
            <w:r w:rsidRPr="002208EC">
              <w:rPr>
                <w:rFonts w:ascii="Calibri" w:hAnsi="Calibri" w:cs="Arial"/>
                <w:lang w:val="fr-CH"/>
              </w:rPr>
              <w:t>)?</w:t>
            </w:r>
            <w:proofErr w:type="gramEnd"/>
          </w:p>
          <w:p w14:paraId="5B479A6E"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Poids de pièce </w:t>
            </w:r>
            <w:proofErr w:type="gramStart"/>
            <w:r w:rsidRPr="002208EC">
              <w:rPr>
                <w:rFonts w:ascii="Calibri" w:hAnsi="Calibri" w:cs="Arial"/>
                <w:lang w:val="fr-CH"/>
              </w:rPr>
              <w:t>limité?</w:t>
            </w:r>
            <w:proofErr w:type="gramEnd"/>
          </w:p>
          <w:p w14:paraId="64FC4F4A"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L’instruction sur la manière de lever et de déplacer correctement des charges a-t-elle été </w:t>
            </w:r>
            <w:proofErr w:type="gramStart"/>
            <w:r w:rsidRPr="002208EC">
              <w:rPr>
                <w:rFonts w:ascii="Calibri" w:hAnsi="Calibri" w:cs="Arial"/>
                <w:lang w:val="fr-CH"/>
              </w:rPr>
              <w:t>effectuée?</w:t>
            </w:r>
            <w:proofErr w:type="gramEnd"/>
          </w:p>
          <w:p w14:paraId="3E7AC836"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Moyens mécaniques comme chariots, diables, chariots élévateurs à timon disponibles et </w:t>
            </w:r>
            <w:proofErr w:type="gramStart"/>
            <w:r w:rsidRPr="002208EC">
              <w:rPr>
                <w:rFonts w:ascii="Calibri" w:hAnsi="Calibri" w:cs="Arial"/>
                <w:lang w:val="fr-CH"/>
              </w:rPr>
              <w:t>employés?</w:t>
            </w:r>
            <w:proofErr w:type="gramEnd"/>
          </w:p>
          <w:p w14:paraId="075FA2E7"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moyens auxiliaires pour soulever et porter des charges lourdes (sangles de transport, châssis de support) sont-ils </w:t>
            </w:r>
            <w:proofErr w:type="gramStart"/>
            <w:r w:rsidRPr="002208EC">
              <w:rPr>
                <w:rFonts w:ascii="Calibri" w:hAnsi="Calibri" w:cs="Arial"/>
                <w:lang w:val="fr-CH"/>
              </w:rPr>
              <w:t>utilisés?</w:t>
            </w:r>
            <w:proofErr w:type="gramEnd"/>
          </w:p>
          <w:p w14:paraId="7AF91EE1" w14:textId="77777777" w:rsidR="002208EC" w:rsidRPr="002208EC" w:rsidRDefault="002208EC" w:rsidP="002208EC">
            <w:pPr>
              <w:numPr>
                <w:ilvl w:val="0"/>
                <w:numId w:val="22"/>
              </w:numPr>
              <w:spacing w:after="0"/>
              <w:ind w:left="298" w:hanging="284"/>
              <w:contextualSpacing/>
              <w:rPr>
                <w:rFonts w:ascii="Calibri" w:hAnsi="Calibri" w:cs="Arial"/>
                <w:b/>
                <w:szCs w:val="24"/>
                <w:lang w:val="fr-CH"/>
              </w:rPr>
            </w:pPr>
            <w:r w:rsidRPr="002208EC">
              <w:rPr>
                <w:rFonts w:ascii="Calibri" w:hAnsi="Calibri" w:cs="Arial"/>
                <w:lang w:val="fr-CH"/>
              </w:rPr>
              <w:t>Les travaux de maintenance sont-ils effectués régulièrement aux intervalles prévus (dans de légionellose</w:t>
            </w:r>
            <w:proofErr w:type="gramStart"/>
            <w:r w:rsidRPr="002208EC">
              <w:rPr>
                <w:rFonts w:ascii="Calibri" w:hAnsi="Calibri" w:cs="Arial"/>
                <w:lang w:val="fr-CH"/>
              </w:rPr>
              <w:t>)?</w:t>
            </w:r>
            <w:proofErr w:type="gramEnd"/>
            <w:r w:rsidRPr="002208EC">
              <w:rPr>
                <w:rFonts w:ascii="Calibri" w:hAnsi="Calibri" w:cs="Arial"/>
                <w:lang w:val="fr-CH"/>
              </w:rPr>
              <w:t xml:space="preserve"> Les consignes du fabricant sont-elles </w:t>
            </w:r>
            <w:proofErr w:type="gramStart"/>
            <w:r w:rsidRPr="002208EC">
              <w:rPr>
                <w:rFonts w:ascii="Calibri" w:hAnsi="Calibri" w:cs="Arial"/>
                <w:lang w:val="fr-CH"/>
              </w:rPr>
              <w:t>respectées?</w:t>
            </w:r>
            <w:proofErr w:type="gramEnd"/>
          </w:p>
        </w:tc>
        <w:tc>
          <w:tcPr>
            <w:tcW w:w="1404" w:type="dxa"/>
            <w:shd w:val="clear" w:color="auto" w:fill="D9D9D9" w:themeFill="background1" w:themeFillShade="D9"/>
          </w:tcPr>
          <w:p w14:paraId="422288F6" w14:textId="77777777" w:rsidR="002208EC" w:rsidRPr="002208EC" w:rsidRDefault="00B64EDE" w:rsidP="00911AE8">
            <w:pPr>
              <w:pStyle w:val="002Brieftext"/>
              <w:spacing w:after="0"/>
              <w:rPr>
                <w:rFonts w:ascii="Calibri" w:hAnsi="Calibri" w:cs="Calibri"/>
              </w:rPr>
            </w:pPr>
            <w:sdt>
              <w:sdtPr>
                <w:rPr>
                  <w:rFonts w:ascii="Calibri" w:hAnsi="Calibri" w:cs="Calibri"/>
                </w:rPr>
                <w:id w:val="27691711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41ED1C82" w14:textId="77777777" w:rsidR="002208EC" w:rsidRPr="002208EC" w:rsidRDefault="00B64EDE" w:rsidP="00911AE8">
            <w:pPr>
              <w:pStyle w:val="002Brieftext"/>
              <w:spacing w:after="0"/>
              <w:rPr>
                <w:rFonts w:ascii="Calibri" w:hAnsi="Calibri" w:cs="Calibri"/>
              </w:rPr>
            </w:pPr>
            <w:sdt>
              <w:sdtPr>
                <w:rPr>
                  <w:rFonts w:ascii="Calibri" w:hAnsi="Calibri" w:cs="Calibri"/>
                </w:rPr>
                <w:id w:val="-73485168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406B8A95"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46779610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78B04A6C"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493AC229" w14:textId="77777777" w:rsidTr="002208EC">
        <w:trPr>
          <w:cantSplit/>
          <w:trHeight w:val="1400"/>
        </w:trPr>
        <w:tc>
          <w:tcPr>
            <w:tcW w:w="709" w:type="dxa"/>
          </w:tcPr>
          <w:p w14:paraId="64FAD2AE"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05715C71"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Emploi de détergents et de produits auxiliaires lors des travaux de service</w:t>
            </w:r>
          </w:p>
          <w:p w14:paraId="68F41EDC"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Dommages à la peau par des matières irritantes et corrosives, blessure des yeux par des projections de liquides, intoxication par des vapeurs, dommages à la peau par humidité/tensioactifs, danger d’incendie avec des matériaux combustibles, surcharge de l’appareil locomoteur par des gestes répétitifs et des postures forcées (par ex. frotter, essuyer, etc.)</w:t>
            </w:r>
          </w:p>
          <w:p w14:paraId="7850C685"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consignes sur les fiches de données de sécurité du fabricant sont-elles </w:t>
            </w:r>
            <w:proofErr w:type="gramStart"/>
            <w:r w:rsidRPr="002208EC">
              <w:rPr>
                <w:rFonts w:ascii="Calibri" w:hAnsi="Calibri" w:cs="Arial"/>
                <w:lang w:val="fr-CH"/>
              </w:rPr>
              <w:t>respectées?</w:t>
            </w:r>
            <w:proofErr w:type="gramEnd"/>
          </w:p>
          <w:p w14:paraId="4DDCCC0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EPI porté (lunettes de protection, chaussures de sécurité, gants de protection</w:t>
            </w:r>
            <w:proofErr w:type="gramStart"/>
            <w:r w:rsidRPr="002208EC">
              <w:rPr>
                <w:rFonts w:ascii="Calibri" w:hAnsi="Calibri" w:cs="Arial"/>
                <w:lang w:val="fr-CH"/>
              </w:rPr>
              <w:t>)?</w:t>
            </w:r>
            <w:proofErr w:type="gramEnd"/>
          </w:p>
          <w:p w14:paraId="2A8C4884" w14:textId="77777777" w:rsidR="002208EC" w:rsidRPr="002208EC" w:rsidRDefault="002208EC" w:rsidP="00911AE8">
            <w:pPr>
              <w:spacing w:after="0"/>
              <w:ind w:left="360"/>
              <w:rPr>
                <w:rFonts w:ascii="Calibri" w:hAnsi="Calibri" w:cs="Arial"/>
                <w:lang w:val="fr-CH"/>
              </w:rPr>
            </w:pPr>
          </w:p>
        </w:tc>
        <w:tc>
          <w:tcPr>
            <w:tcW w:w="1404" w:type="dxa"/>
            <w:shd w:val="clear" w:color="auto" w:fill="D9D9D9" w:themeFill="background1" w:themeFillShade="D9"/>
          </w:tcPr>
          <w:p w14:paraId="62C6C239" w14:textId="77777777" w:rsidR="002208EC" w:rsidRPr="002208EC" w:rsidRDefault="00B64EDE" w:rsidP="00911AE8">
            <w:pPr>
              <w:pStyle w:val="002Brieftext"/>
              <w:spacing w:after="0"/>
              <w:rPr>
                <w:rFonts w:ascii="Calibri" w:hAnsi="Calibri" w:cs="Calibri"/>
              </w:rPr>
            </w:pPr>
            <w:sdt>
              <w:sdtPr>
                <w:rPr>
                  <w:rFonts w:ascii="Calibri" w:hAnsi="Calibri" w:cs="Calibri"/>
                </w:rPr>
                <w:id w:val="11896247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7E15EF7A" w14:textId="77777777" w:rsidR="002208EC" w:rsidRPr="002208EC" w:rsidRDefault="00B64EDE" w:rsidP="00911AE8">
            <w:pPr>
              <w:pStyle w:val="002Brieftext"/>
              <w:spacing w:after="0"/>
              <w:rPr>
                <w:rFonts w:ascii="Calibri" w:hAnsi="Calibri" w:cs="Calibri"/>
              </w:rPr>
            </w:pPr>
            <w:sdt>
              <w:sdtPr>
                <w:rPr>
                  <w:rFonts w:ascii="Calibri" w:hAnsi="Calibri" w:cs="Calibri"/>
                </w:rPr>
                <w:id w:val="-1993408697"/>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2A91154E"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1229534853"/>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1AEB2017"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4FAB1B31" w14:textId="77777777" w:rsidTr="002208EC">
        <w:trPr>
          <w:cantSplit/>
          <w:trHeight w:val="1400"/>
        </w:trPr>
        <w:tc>
          <w:tcPr>
            <w:tcW w:w="709" w:type="dxa"/>
          </w:tcPr>
          <w:p w14:paraId="6E377463"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Pr>
          <w:p w14:paraId="6078DD78"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Travaux de montage et de services sur installations solaires</w:t>
            </w:r>
          </w:p>
          <w:p w14:paraId="17D526D4" w14:textId="77777777" w:rsidR="002208EC" w:rsidRPr="002208EC" w:rsidRDefault="002208EC" w:rsidP="00911AE8">
            <w:pPr>
              <w:spacing w:after="0"/>
              <w:rPr>
                <w:rFonts w:ascii="Calibri" w:hAnsi="Calibri" w:cs="Arial"/>
                <w:lang w:val="fr-CH"/>
              </w:rPr>
            </w:pPr>
            <w:proofErr w:type="gramStart"/>
            <w:r w:rsidRPr="002208EC">
              <w:rPr>
                <w:rFonts w:ascii="Calibri" w:hAnsi="Calibri" w:cs="Arial"/>
                <w:lang w:val="fr-CH"/>
              </w:rPr>
              <w:t>Dangers:</w:t>
            </w:r>
            <w:proofErr w:type="gramEnd"/>
            <w:r w:rsidRPr="002208EC">
              <w:rPr>
                <w:rFonts w:ascii="Calibri" w:hAnsi="Calibri" w:cs="Arial"/>
                <w:lang w:val="fr-CH"/>
              </w:rPr>
              <w:t xml:space="preserve"> Se surcharger avec un poids trop lourd, glisser, trébucher, se cogner, se couper, se coincer les mains, s’écraser les pieds, être frappé par une charge se renversant,</w:t>
            </w:r>
          </w:p>
          <w:p w14:paraId="673F4B82" w14:textId="77777777" w:rsidR="002208EC" w:rsidRPr="002208EC" w:rsidRDefault="002208EC" w:rsidP="00911AE8">
            <w:pPr>
              <w:spacing w:after="0"/>
              <w:rPr>
                <w:rFonts w:ascii="Calibri" w:hAnsi="Calibri" w:cs="Arial"/>
                <w:lang w:val="fr-CH"/>
              </w:rPr>
            </w:pPr>
            <w:r w:rsidRPr="002208EC">
              <w:rPr>
                <w:rFonts w:ascii="Calibri" w:hAnsi="Calibri" w:cs="Arial"/>
                <w:lang w:val="fr-CH"/>
              </w:rPr>
              <w:t>Chuter</w:t>
            </w:r>
          </w:p>
          <w:p w14:paraId="0240B8C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 lieu et les travaux sont-ils </w:t>
            </w:r>
            <w:proofErr w:type="gramStart"/>
            <w:r w:rsidRPr="002208EC">
              <w:rPr>
                <w:rFonts w:ascii="Calibri" w:hAnsi="Calibri" w:cs="Arial"/>
                <w:lang w:val="fr-CH"/>
              </w:rPr>
              <w:t>connus?</w:t>
            </w:r>
            <w:proofErr w:type="gramEnd"/>
          </w:p>
          <w:p w14:paraId="07FDA27B"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Une protection des chutes avec une protection collective est-elle </w:t>
            </w:r>
            <w:proofErr w:type="gramStart"/>
            <w:r w:rsidRPr="002208EC">
              <w:rPr>
                <w:rFonts w:ascii="Calibri" w:hAnsi="Calibri" w:cs="Arial"/>
                <w:lang w:val="fr-CH"/>
              </w:rPr>
              <w:t>présente?</w:t>
            </w:r>
            <w:proofErr w:type="gramEnd"/>
            <w:r w:rsidRPr="002208EC">
              <w:rPr>
                <w:rFonts w:ascii="Calibri" w:hAnsi="Calibri" w:cs="Arial"/>
                <w:lang w:val="fr-CH"/>
              </w:rPr>
              <w:t xml:space="preserve"> N’utiliser un </w:t>
            </w:r>
            <w:proofErr w:type="spellStart"/>
            <w:r w:rsidRPr="002208EC">
              <w:rPr>
                <w:rFonts w:ascii="Calibri" w:hAnsi="Calibri" w:cs="Arial"/>
                <w:lang w:val="fr-CH"/>
              </w:rPr>
              <w:t>Epich</w:t>
            </w:r>
            <w:proofErr w:type="spellEnd"/>
            <w:r w:rsidRPr="002208EC">
              <w:rPr>
                <w:rFonts w:ascii="Calibri" w:hAnsi="Calibri" w:cs="Arial"/>
                <w:lang w:val="fr-CH"/>
              </w:rPr>
              <w:t xml:space="preserve"> qu’en cas d’exception et à deux.</w:t>
            </w:r>
          </w:p>
          <w:p w14:paraId="284F09A7"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Les mesures de protection contre l’incendie sont-elles </w:t>
            </w:r>
            <w:proofErr w:type="gramStart"/>
            <w:r w:rsidRPr="002208EC">
              <w:rPr>
                <w:rFonts w:ascii="Calibri" w:hAnsi="Calibri" w:cs="Arial"/>
                <w:lang w:val="fr-CH"/>
              </w:rPr>
              <w:t>connues?</w:t>
            </w:r>
            <w:proofErr w:type="gramEnd"/>
          </w:p>
          <w:p w14:paraId="7B320247"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La protection contre les chutes pour les travaux sur les toits a-t-elle été </w:t>
            </w:r>
            <w:proofErr w:type="gramStart"/>
            <w:r w:rsidRPr="002208EC">
              <w:rPr>
                <w:rFonts w:ascii="Calibri" w:hAnsi="Calibri" w:cs="Arial"/>
                <w:lang w:val="fr-CH"/>
              </w:rPr>
              <w:t>vérifiée?</w:t>
            </w:r>
            <w:proofErr w:type="gramEnd"/>
            <w:r w:rsidRPr="002208EC">
              <w:rPr>
                <w:rFonts w:ascii="Calibri" w:hAnsi="Calibri" w:cs="Arial"/>
                <w:lang w:val="fr-CH"/>
              </w:rPr>
              <w:t xml:space="preserve"> Protection collective </w:t>
            </w:r>
            <w:proofErr w:type="gramStart"/>
            <w:r w:rsidRPr="002208EC">
              <w:rPr>
                <w:rFonts w:ascii="Calibri" w:hAnsi="Calibri" w:cs="Arial"/>
                <w:lang w:val="fr-CH"/>
              </w:rPr>
              <w:t>disponible?</w:t>
            </w:r>
            <w:proofErr w:type="gramEnd"/>
          </w:p>
        </w:tc>
        <w:tc>
          <w:tcPr>
            <w:tcW w:w="1404" w:type="dxa"/>
            <w:shd w:val="clear" w:color="auto" w:fill="D9D9D9" w:themeFill="background1" w:themeFillShade="D9"/>
          </w:tcPr>
          <w:p w14:paraId="488E5EB5" w14:textId="77777777" w:rsidR="002208EC" w:rsidRPr="002208EC" w:rsidRDefault="00B64EDE" w:rsidP="00911AE8">
            <w:pPr>
              <w:pStyle w:val="002Brieftext"/>
              <w:spacing w:after="0"/>
              <w:rPr>
                <w:rFonts w:ascii="Calibri" w:hAnsi="Calibri" w:cs="Calibri"/>
              </w:rPr>
            </w:pPr>
            <w:sdt>
              <w:sdtPr>
                <w:rPr>
                  <w:rFonts w:ascii="Calibri" w:hAnsi="Calibri" w:cs="Calibri"/>
                </w:rPr>
                <w:id w:val="1803572543"/>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18D42032" w14:textId="77777777" w:rsidR="002208EC" w:rsidRPr="002208EC" w:rsidRDefault="00B64EDE" w:rsidP="00911AE8">
            <w:pPr>
              <w:pStyle w:val="002Brieftext"/>
              <w:spacing w:after="0"/>
              <w:rPr>
                <w:rFonts w:ascii="Calibri" w:hAnsi="Calibri" w:cs="Calibri"/>
              </w:rPr>
            </w:pPr>
            <w:sdt>
              <w:sdtPr>
                <w:rPr>
                  <w:rFonts w:ascii="Calibri" w:hAnsi="Calibri" w:cs="Calibri"/>
                </w:rPr>
                <w:id w:val="-1204639617"/>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1CE3DADC"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1627200751"/>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6C4FE257"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2DDD9609" w14:textId="77777777" w:rsidTr="002208EC">
        <w:trPr>
          <w:cantSplit/>
          <w:trHeight w:val="1400"/>
        </w:trPr>
        <w:tc>
          <w:tcPr>
            <w:tcW w:w="709" w:type="dxa"/>
          </w:tcPr>
          <w:p w14:paraId="723EFCBE" w14:textId="77777777" w:rsidR="002208EC" w:rsidRPr="002208EC" w:rsidRDefault="002208EC" w:rsidP="002208EC">
            <w:pPr>
              <w:numPr>
                <w:ilvl w:val="0"/>
                <w:numId w:val="20"/>
              </w:numPr>
              <w:tabs>
                <w:tab w:val="left" w:pos="3402"/>
              </w:tabs>
              <w:spacing w:line="233" w:lineRule="auto"/>
              <w:rPr>
                <w:rFonts w:ascii="Calibri" w:hAnsi="Calibri" w:cs="Arial"/>
                <w:lang w:val="fr-CH"/>
              </w:rPr>
            </w:pPr>
            <w:r w:rsidRPr="002208EC">
              <w:rPr>
                <w:rFonts w:ascii="Calibri" w:hAnsi="Calibri" w:cs="Arial"/>
                <w:lang w:val="fr-CH"/>
              </w:rPr>
              <w:t>1</w:t>
            </w:r>
          </w:p>
        </w:tc>
        <w:tc>
          <w:tcPr>
            <w:tcW w:w="4900" w:type="dxa"/>
          </w:tcPr>
          <w:p w14:paraId="7572EBF9" w14:textId="77777777" w:rsidR="002208EC" w:rsidRPr="002208EC" w:rsidRDefault="002208EC" w:rsidP="00911AE8">
            <w:pPr>
              <w:spacing w:after="0"/>
              <w:rPr>
                <w:rFonts w:ascii="Calibri" w:hAnsi="Calibri" w:cs="Arial"/>
                <w:lang w:val="fr-CH"/>
              </w:rPr>
            </w:pPr>
            <w:r w:rsidRPr="002208EC">
              <w:rPr>
                <w:rFonts w:ascii="Calibri" w:hAnsi="Calibri" w:cs="Arial"/>
                <w:lang w:val="fr-CH"/>
              </w:rPr>
              <w:t>Les longues et grandes constructions et canalisations préfabriquées sont-elles chargées et fixées de manière sûre pour le transport (arrimage des charges</w:t>
            </w:r>
            <w:proofErr w:type="gramStart"/>
            <w:r w:rsidRPr="002208EC">
              <w:rPr>
                <w:rFonts w:ascii="Calibri" w:hAnsi="Calibri" w:cs="Arial"/>
                <w:lang w:val="fr-CH"/>
              </w:rPr>
              <w:t>)?</w:t>
            </w:r>
            <w:proofErr w:type="gramEnd"/>
          </w:p>
          <w:p w14:paraId="54D39F79"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Arrimage correct des charges aux </w:t>
            </w:r>
            <w:proofErr w:type="gramStart"/>
            <w:r w:rsidRPr="002208EC">
              <w:rPr>
                <w:rFonts w:ascii="Calibri" w:hAnsi="Calibri" w:cs="Arial"/>
                <w:lang w:val="fr-CH"/>
              </w:rPr>
              <w:t>grues?</w:t>
            </w:r>
            <w:proofErr w:type="gramEnd"/>
          </w:p>
          <w:p w14:paraId="5599D413" w14:textId="77777777" w:rsidR="002208EC" w:rsidRPr="002208EC" w:rsidRDefault="002208EC" w:rsidP="002208EC">
            <w:pPr>
              <w:numPr>
                <w:ilvl w:val="0"/>
                <w:numId w:val="22"/>
              </w:numPr>
              <w:spacing w:after="0"/>
              <w:ind w:left="298" w:hanging="284"/>
              <w:contextualSpacing/>
              <w:rPr>
                <w:rFonts w:ascii="Calibri" w:hAnsi="Calibri" w:cs="Arial"/>
                <w:lang w:val="fr-CH"/>
              </w:rPr>
            </w:pPr>
            <w:r w:rsidRPr="002208EC">
              <w:rPr>
                <w:rFonts w:ascii="Calibri" w:hAnsi="Calibri" w:cs="Arial"/>
                <w:lang w:val="fr-CH"/>
              </w:rPr>
              <w:t xml:space="preserve">Arrimage correct des charges pour le </w:t>
            </w:r>
            <w:proofErr w:type="gramStart"/>
            <w:r w:rsidRPr="002208EC">
              <w:rPr>
                <w:rFonts w:ascii="Calibri" w:hAnsi="Calibri" w:cs="Arial"/>
                <w:lang w:val="fr-CH"/>
              </w:rPr>
              <w:t>transport?</w:t>
            </w:r>
            <w:proofErr w:type="gramEnd"/>
          </w:p>
          <w:p w14:paraId="0969C50E" w14:textId="77777777" w:rsidR="002208EC" w:rsidRPr="002208EC" w:rsidRDefault="002208EC" w:rsidP="00911AE8">
            <w:pPr>
              <w:spacing w:after="0"/>
              <w:rPr>
                <w:rFonts w:ascii="Calibri" w:hAnsi="Calibri" w:cs="Arial"/>
                <w:lang w:val="fr-CH"/>
              </w:rPr>
            </w:pPr>
          </w:p>
        </w:tc>
        <w:tc>
          <w:tcPr>
            <w:tcW w:w="1404" w:type="dxa"/>
            <w:shd w:val="clear" w:color="auto" w:fill="D9D9D9" w:themeFill="background1" w:themeFillShade="D9"/>
          </w:tcPr>
          <w:p w14:paraId="39B96FFF" w14:textId="77777777" w:rsidR="002208EC" w:rsidRPr="002208EC" w:rsidRDefault="00B64EDE" w:rsidP="00911AE8">
            <w:pPr>
              <w:pStyle w:val="002Brieftext"/>
              <w:spacing w:after="0"/>
              <w:rPr>
                <w:rFonts w:ascii="Calibri" w:hAnsi="Calibri" w:cs="Calibri"/>
              </w:rPr>
            </w:pPr>
            <w:sdt>
              <w:sdtPr>
                <w:rPr>
                  <w:rFonts w:ascii="Calibri" w:hAnsi="Calibri" w:cs="Calibri"/>
                </w:rPr>
                <w:id w:val="1020047292"/>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1A0A4F2C" w14:textId="77777777" w:rsidR="002208EC" w:rsidRPr="002208EC" w:rsidRDefault="00B64EDE" w:rsidP="00911AE8">
            <w:pPr>
              <w:pStyle w:val="002Brieftext"/>
              <w:spacing w:after="0"/>
              <w:rPr>
                <w:rFonts w:ascii="Calibri" w:hAnsi="Calibri" w:cs="Calibri"/>
              </w:rPr>
            </w:pPr>
            <w:sdt>
              <w:sdtPr>
                <w:rPr>
                  <w:rFonts w:ascii="Calibri" w:hAnsi="Calibri" w:cs="Calibri"/>
                </w:rPr>
                <w:id w:val="79671738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188C140B"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213845304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Pr>
          <w:p w14:paraId="50E9A14B"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r w:rsidR="002208EC" w:rsidRPr="002208EC" w14:paraId="7E564F31" w14:textId="77777777" w:rsidTr="002208EC">
        <w:trPr>
          <w:cantSplit/>
          <w:trHeight w:val="1400"/>
        </w:trPr>
        <w:tc>
          <w:tcPr>
            <w:tcW w:w="709" w:type="dxa"/>
            <w:tcBorders>
              <w:top w:val="single" w:sz="4" w:space="0" w:color="auto"/>
              <w:left w:val="single" w:sz="4" w:space="0" w:color="auto"/>
              <w:bottom w:val="single" w:sz="4" w:space="0" w:color="auto"/>
              <w:right w:val="single" w:sz="4" w:space="0" w:color="auto"/>
            </w:tcBorders>
          </w:tcPr>
          <w:p w14:paraId="28D19E4E" w14:textId="77777777" w:rsidR="002208EC" w:rsidRPr="002208EC" w:rsidRDefault="002208EC" w:rsidP="002208EC">
            <w:pPr>
              <w:numPr>
                <w:ilvl w:val="0"/>
                <w:numId w:val="20"/>
              </w:numPr>
              <w:tabs>
                <w:tab w:val="left" w:pos="3402"/>
              </w:tabs>
              <w:spacing w:line="233" w:lineRule="auto"/>
              <w:rPr>
                <w:rFonts w:ascii="Calibri" w:hAnsi="Calibri" w:cs="Arial"/>
                <w:lang w:val="fr-CH"/>
              </w:rPr>
            </w:pPr>
          </w:p>
        </w:tc>
        <w:tc>
          <w:tcPr>
            <w:tcW w:w="4900" w:type="dxa"/>
            <w:tcBorders>
              <w:top w:val="single" w:sz="4" w:space="0" w:color="auto"/>
              <w:left w:val="single" w:sz="4" w:space="0" w:color="auto"/>
              <w:bottom w:val="single" w:sz="4" w:space="0" w:color="auto"/>
              <w:right w:val="single" w:sz="4" w:space="0" w:color="auto"/>
            </w:tcBorders>
          </w:tcPr>
          <w:p w14:paraId="0CB2D14F" w14:textId="77777777" w:rsidR="002208EC" w:rsidRPr="002208EC" w:rsidRDefault="002208EC" w:rsidP="00911AE8">
            <w:pPr>
              <w:spacing w:after="0"/>
              <w:rPr>
                <w:rFonts w:ascii="Calibri" w:hAnsi="Calibri" w:cs="Arial"/>
                <w:b/>
                <w:lang w:val="fr-CH"/>
              </w:rPr>
            </w:pPr>
            <w:r w:rsidRPr="002208EC">
              <w:rPr>
                <w:rFonts w:ascii="Calibri" w:hAnsi="Calibri" w:cs="Arial"/>
                <w:b/>
                <w:lang w:val="fr-CH"/>
              </w:rPr>
              <w:t>Travaux dans des puits, des stations de relevage d’effluents et dans des installations d’utilisation de l’eau pluviale</w:t>
            </w:r>
          </w:p>
          <w:p w14:paraId="4314754D" w14:textId="77777777" w:rsidR="002208EC" w:rsidRPr="002208EC" w:rsidRDefault="002208EC" w:rsidP="00911AE8">
            <w:pPr>
              <w:spacing w:after="0"/>
              <w:rPr>
                <w:rFonts w:ascii="Calibri" w:hAnsi="Calibri" w:cs="Arial"/>
                <w:lang w:val="fr-CH"/>
              </w:rPr>
            </w:pPr>
            <w:r w:rsidRPr="002208EC">
              <w:rPr>
                <w:rFonts w:ascii="Calibri" w:hAnsi="Calibri" w:cs="Arial"/>
                <w:lang w:val="fr-CH"/>
              </w:rPr>
              <w:t>Dans les puits, les fosses et les canaux, l’oxygène peut être rare. Si la ventilation est mauvaise et que des produits toxiques s’épandent, une forte concentration peut être atteinte rapidement.</w:t>
            </w:r>
          </w:p>
          <w:p w14:paraId="02E4EE42" w14:textId="77777777" w:rsidR="002208EC" w:rsidRPr="002208EC" w:rsidRDefault="002208EC" w:rsidP="00911AE8">
            <w:pPr>
              <w:spacing w:after="0"/>
              <w:rPr>
                <w:rFonts w:ascii="Calibri" w:hAnsi="Calibri" w:cs="Arial"/>
                <w:lang w:val="fr-CH"/>
              </w:rPr>
            </w:pPr>
            <w:r w:rsidRPr="002208EC">
              <w:rPr>
                <w:rFonts w:ascii="Calibri" w:hAnsi="Calibri" w:cs="Arial"/>
                <w:lang w:val="fr-CH"/>
              </w:rPr>
              <w:t>Accès du puits peu sûr.</w:t>
            </w:r>
          </w:p>
          <w:p w14:paraId="239500F1" w14:textId="77777777" w:rsidR="002208EC" w:rsidRPr="002208EC" w:rsidRDefault="002208EC" w:rsidP="00911AE8">
            <w:pPr>
              <w:spacing w:after="0"/>
              <w:rPr>
                <w:rFonts w:ascii="Calibri" w:hAnsi="Calibri" w:cs="Arial"/>
                <w:lang w:val="fr-CH"/>
              </w:rPr>
            </w:pPr>
          </w:p>
          <w:p w14:paraId="2651E26A" w14:textId="77777777" w:rsidR="002208EC" w:rsidRPr="002208EC" w:rsidRDefault="002208EC" w:rsidP="002208EC">
            <w:pPr>
              <w:pStyle w:val="Listenabsatz"/>
              <w:numPr>
                <w:ilvl w:val="0"/>
                <w:numId w:val="23"/>
              </w:numPr>
              <w:spacing w:after="0"/>
              <w:rPr>
                <w:rFonts w:ascii="Calibri" w:hAnsi="Calibri" w:cs="Arial"/>
                <w:lang w:val="fr-CH"/>
              </w:rPr>
            </w:pPr>
            <w:r w:rsidRPr="002208EC">
              <w:rPr>
                <w:rFonts w:ascii="Calibri" w:hAnsi="Calibri" w:cs="Arial"/>
                <w:lang w:val="fr-CH"/>
              </w:rPr>
              <w:t xml:space="preserve">Accès fixe installé, par ex. </w:t>
            </w:r>
            <w:proofErr w:type="gramStart"/>
            <w:r w:rsidRPr="002208EC">
              <w:rPr>
                <w:rFonts w:ascii="Calibri" w:hAnsi="Calibri" w:cs="Arial"/>
                <w:lang w:val="fr-CH"/>
              </w:rPr>
              <w:t>échelle?</w:t>
            </w:r>
            <w:proofErr w:type="gramEnd"/>
          </w:p>
          <w:p w14:paraId="2E67C437" w14:textId="77777777" w:rsidR="002208EC" w:rsidRPr="002208EC" w:rsidRDefault="002208EC" w:rsidP="002208EC">
            <w:pPr>
              <w:pStyle w:val="Listenabsatz"/>
              <w:numPr>
                <w:ilvl w:val="0"/>
                <w:numId w:val="23"/>
              </w:numPr>
              <w:spacing w:after="0"/>
              <w:rPr>
                <w:rFonts w:ascii="Calibri" w:hAnsi="Calibri" w:cs="Arial"/>
                <w:lang w:val="fr-CH"/>
              </w:rPr>
            </w:pPr>
            <w:r w:rsidRPr="002208EC">
              <w:rPr>
                <w:rFonts w:ascii="Calibri" w:hAnsi="Calibri" w:cs="Arial"/>
                <w:lang w:val="fr-CH"/>
              </w:rPr>
              <w:t xml:space="preserve">Concentrations d’oxygène, d’hydrogène sulfuré (H2S) et de monoxyde de carbone (CO) déterminées et mesures à prendre </w:t>
            </w:r>
            <w:proofErr w:type="gramStart"/>
            <w:r w:rsidRPr="002208EC">
              <w:rPr>
                <w:rFonts w:ascii="Calibri" w:hAnsi="Calibri" w:cs="Arial"/>
                <w:lang w:val="fr-CH"/>
              </w:rPr>
              <w:t>définies?</w:t>
            </w:r>
            <w:proofErr w:type="gramEnd"/>
          </w:p>
          <w:p w14:paraId="5DDF454D" w14:textId="77777777" w:rsidR="002208EC" w:rsidRPr="002208EC" w:rsidRDefault="002208EC" w:rsidP="002208EC">
            <w:pPr>
              <w:pStyle w:val="Listenabsatz"/>
              <w:numPr>
                <w:ilvl w:val="0"/>
                <w:numId w:val="23"/>
              </w:numPr>
              <w:spacing w:after="0"/>
              <w:rPr>
                <w:rFonts w:ascii="Calibri" w:hAnsi="Calibri" w:cs="Arial"/>
                <w:lang w:val="fr-CH"/>
              </w:rPr>
            </w:pPr>
            <w:r w:rsidRPr="002208EC">
              <w:rPr>
                <w:rFonts w:ascii="Calibri" w:hAnsi="Calibri" w:cs="Arial"/>
                <w:lang w:val="fr-CH"/>
              </w:rPr>
              <w:t xml:space="preserve">Gaz combustibles détectés avec un appareil adapté et mesures à prendre </w:t>
            </w:r>
            <w:proofErr w:type="gramStart"/>
            <w:r w:rsidRPr="002208EC">
              <w:rPr>
                <w:rFonts w:ascii="Calibri" w:hAnsi="Calibri" w:cs="Arial"/>
                <w:lang w:val="fr-CH"/>
              </w:rPr>
              <w:t>définies?</w:t>
            </w:r>
            <w:proofErr w:type="gramEnd"/>
          </w:p>
          <w:p w14:paraId="59727436" w14:textId="77777777" w:rsidR="002208EC" w:rsidRPr="002208EC" w:rsidRDefault="002208EC" w:rsidP="002208EC">
            <w:pPr>
              <w:pStyle w:val="Listenabsatz"/>
              <w:numPr>
                <w:ilvl w:val="0"/>
                <w:numId w:val="23"/>
              </w:numPr>
              <w:spacing w:after="0"/>
              <w:rPr>
                <w:rFonts w:ascii="Calibri" w:hAnsi="Calibri" w:cs="Arial"/>
                <w:lang w:val="fr-CH"/>
              </w:rPr>
            </w:pPr>
            <w:r w:rsidRPr="002208EC">
              <w:rPr>
                <w:rFonts w:ascii="Calibri" w:hAnsi="Calibri" w:cs="Arial"/>
                <w:lang w:val="fr-CH"/>
              </w:rPr>
              <w:t xml:space="preserve">Conditions de ventilation déterminées, par ex. avec un anémomètre, détecteur de courants d’air, </w:t>
            </w:r>
            <w:proofErr w:type="gramStart"/>
            <w:r w:rsidRPr="002208EC">
              <w:rPr>
                <w:rFonts w:ascii="Calibri" w:hAnsi="Calibri" w:cs="Arial"/>
                <w:lang w:val="fr-CH"/>
              </w:rPr>
              <w:t>etc.?</w:t>
            </w:r>
            <w:proofErr w:type="gramEnd"/>
          </w:p>
          <w:p w14:paraId="16E12246" w14:textId="77777777" w:rsidR="002208EC" w:rsidRPr="002208EC" w:rsidRDefault="002208EC" w:rsidP="00911AE8">
            <w:pPr>
              <w:spacing w:after="0"/>
              <w:rPr>
                <w:rFonts w:ascii="Calibri" w:hAnsi="Calibri" w:cs="Arial"/>
                <w:lang w:val="fr-CH"/>
              </w:rPr>
            </w:pPr>
          </w:p>
        </w:tc>
        <w:tc>
          <w:tcPr>
            <w:tcW w:w="1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C850F" w14:textId="77777777" w:rsidR="002208EC" w:rsidRPr="002208EC" w:rsidRDefault="00B64EDE" w:rsidP="00911AE8">
            <w:pPr>
              <w:pStyle w:val="002Brieftext"/>
              <w:spacing w:after="0"/>
              <w:rPr>
                <w:rFonts w:ascii="Calibri" w:hAnsi="Calibri" w:cs="Calibri"/>
              </w:rPr>
            </w:pPr>
            <w:sdt>
              <w:sdtPr>
                <w:rPr>
                  <w:rFonts w:ascii="Calibri" w:hAnsi="Calibri" w:cs="Calibri"/>
                </w:rPr>
                <w:id w:val="614342319"/>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oui</w:t>
            </w:r>
          </w:p>
          <w:p w14:paraId="6DB9820A" w14:textId="77777777" w:rsidR="002208EC" w:rsidRPr="002208EC" w:rsidRDefault="00B64EDE" w:rsidP="00911AE8">
            <w:pPr>
              <w:pStyle w:val="002Brieftext"/>
              <w:spacing w:after="0"/>
              <w:rPr>
                <w:rFonts w:ascii="Calibri" w:hAnsi="Calibri" w:cs="Calibri"/>
              </w:rPr>
            </w:pPr>
            <w:sdt>
              <w:sdtPr>
                <w:rPr>
                  <w:rFonts w:ascii="Calibri" w:hAnsi="Calibri" w:cs="Calibri"/>
                </w:rPr>
                <w:id w:val="1734119365"/>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rPr>
                  <w:t>☐</w:t>
                </w:r>
              </w:sdtContent>
            </w:sdt>
            <w:r w:rsidR="002208EC" w:rsidRPr="002208EC">
              <w:rPr>
                <w:rFonts w:ascii="Calibri" w:hAnsi="Calibri" w:cs="Calibri"/>
              </w:rPr>
              <w:t xml:space="preserve"> en partie</w:t>
            </w:r>
          </w:p>
          <w:p w14:paraId="00BEA190" w14:textId="77777777" w:rsidR="002208EC" w:rsidRPr="002208EC" w:rsidRDefault="00B64EDE" w:rsidP="00911AE8">
            <w:pPr>
              <w:tabs>
                <w:tab w:val="left" w:pos="3402"/>
              </w:tabs>
              <w:spacing w:line="233" w:lineRule="auto"/>
              <w:rPr>
                <w:rFonts w:ascii="Calibri" w:hAnsi="Calibri" w:cs="Calibri"/>
                <w:lang w:val="fr-CH"/>
              </w:rPr>
            </w:pPr>
            <w:sdt>
              <w:sdtPr>
                <w:rPr>
                  <w:rFonts w:ascii="Calibri" w:hAnsi="Calibri" w:cs="Calibri"/>
                  <w:lang w:val="fr-CH"/>
                </w:rPr>
                <w:id w:val="-579982526"/>
                <w14:checkbox>
                  <w14:checked w14:val="0"/>
                  <w14:checkedState w14:val="2612" w14:font="MS Gothic"/>
                  <w14:uncheckedState w14:val="2610" w14:font="MS Gothic"/>
                </w14:checkbox>
              </w:sdtPr>
              <w:sdtEndPr/>
              <w:sdtContent>
                <w:r w:rsidR="002208EC" w:rsidRPr="002208EC">
                  <w:rPr>
                    <w:rFonts w:ascii="Segoe UI Symbol" w:eastAsia="MS Gothic" w:hAnsi="Segoe UI Symbol" w:cs="Segoe UI Symbol"/>
                    <w:lang w:val="fr-CH"/>
                  </w:rPr>
                  <w:t>☐</w:t>
                </w:r>
              </w:sdtContent>
            </w:sdt>
            <w:r w:rsidR="002208EC" w:rsidRPr="002208EC">
              <w:rPr>
                <w:rFonts w:ascii="Calibri" w:hAnsi="Calibri" w:cs="Calibri"/>
                <w:lang w:val="fr-CH"/>
              </w:rPr>
              <w:t xml:space="preserve"> non</w:t>
            </w:r>
          </w:p>
        </w:tc>
        <w:tc>
          <w:tcPr>
            <w:tcW w:w="2626" w:type="dxa"/>
            <w:tcBorders>
              <w:top w:val="single" w:sz="4" w:space="0" w:color="auto"/>
              <w:left w:val="single" w:sz="4" w:space="0" w:color="auto"/>
              <w:bottom w:val="single" w:sz="4" w:space="0" w:color="auto"/>
              <w:right w:val="single" w:sz="4" w:space="0" w:color="auto"/>
            </w:tcBorders>
          </w:tcPr>
          <w:p w14:paraId="2C48C264" w14:textId="77777777" w:rsidR="002208EC" w:rsidRPr="002208EC" w:rsidRDefault="002208EC" w:rsidP="00911AE8">
            <w:pPr>
              <w:tabs>
                <w:tab w:val="left" w:pos="3402"/>
              </w:tabs>
              <w:spacing w:line="233" w:lineRule="auto"/>
              <w:rPr>
                <w:rFonts w:ascii="Calibri" w:hAnsi="Calibri" w:cs="Calibri"/>
                <w:lang w:val="fr-CH"/>
              </w:rPr>
            </w:pPr>
            <w:r w:rsidRPr="002208EC">
              <w:rPr>
                <w:rFonts w:ascii="Calibri" w:hAnsi="Calibri" w:cs="Calibri"/>
                <w:lang w:val="fr-CH"/>
              </w:rPr>
              <w:fldChar w:fldCharType="begin">
                <w:ffData>
                  <w:name w:val=""/>
                  <w:enabled/>
                  <w:calcOnExit w:val="0"/>
                  <w:textInput>
                    <w:maxLength w:val="200"/>
                  </w:textInput>
                </w:ffData>
              </w:fldChar>
            </w:r>
            <w:r w:rsidRPr="002208EC">
              <w:rPr>
                <w:rFonts w:ascii="Calibri" w:hAnsi="Calibri" w:cs="Calibri"/>
                <w:lang w:val="fr-CH"/>
              </w:rPr>
              <w:instrText xml:space="preserve"> FORMTEXT </w:instrText>
            </w:r>
            <w:r w:rsidRPr="002208EC">
              <w:rPr>
                <w:rFonts w:ascii="Calibri" w:hAnsi="Calibri" w:cs="Calibri"/>
                <w:lang w:val="fr-CH"/>
              </w:rPr>
            </w:r>
            <w:r w:rsidRPr="002208EC">
              <w:rPr>
                <w:rFonts w:ascii="Calibri" w:hAnsi="Calibri" w:cs="Calibri"/>
                <w:lang w:val="fr-CH"/>
              </w:rPr>
              <w:fldChar w:fldCharType="separate"/>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t> </w:t>
            </w:r>
            <w:r w:rsidRPr="002208EC">
              <w:rPr>
                <w:rFonts w:ascii="Calibri" w:hAnsi="Calibri" w:cs="Calibri"/>
                <w:lang w:val="fr-CH"/>
              </w:rPr>
              <w:fldChar w:fldCharType="end"/>
            </w:r>
          </w:p>
        </w:tc>
      </w:tr>
    </w:tbl>
    <w:p w14:paraId="7EC54C6C" w14:textId="77777777" w:rsidR="007C49D5" w:rsidRPr="002208EC" w:rsidRDefault="007C49D5" w:rsidP="00C37CF3">
      <w:pPr>
        <w:rPr>
          <w:lang w:val="fr-CH"/>
        </w:rPr>
      </w:pPr>
    </w:p>
    <w:sectPr w:rsidR="007C49D5" w:rsidRPr="002208EC" w:rsidSect="004D4C51">
      <w:headerReference w:type="default" r:id="rId11"/>
      <w:footerReference w:type="default" r:id="rId12"/>
      <w:headerReference w:type="first" r:id="rId13"/>
      <w:footerReference w:type="first" r:id="rId14"/>
      <w:pgSz w:w="11907" w:h="16840" w:code="9"/>
      <w:pgMar w:top="2693" w:right="964" w:bottom="1758" w:left="1588" w:header="850"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3A64" w14:textId="77777777" w:rsidR="0070500A" w:rsidRDefault="0070500A" w:rsidP="00D25D76">
      <w:r>
        <w:separator/>
      </w:r>
    </w:p>
    <w:p w14:paraId="3E94EB17" w14:textId="77777777" w:rsidR="0070500A" w:rsidRDefault="0070500A" w:rsidP="00D25D76"/>
  </w:endnote>
  <w:endnote w:type="continuationSeparator" w:id="0">
    <w:p w14:paraId="43F5B75F" w14:textId="77777777" w:rsidR="0070500A" w:rsidRDefault="0070500A" w:rsidP="00D25D76">
      <w:r>
        <w:continuationSeparator/>
      </w:r>
    </w:p>
    <w:p w14:paraId="44889459" w14:textId="77777777" w:rsidR="0070500A" w:rsidRDefault="0070500A" w:rsidP="00D2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5EF2" w14:textId="01B5F2C3" w:rsidR="00225EC9" w:rsidRPr="002D644A" w:rsidRDefault="00B6659D" w:rsidP="000E76A2">
    <w:pPr>
      <w:pStyle w:val="fuss"/>
      <w:rPr>
        <w:lang w:val="fr-CH"/>
      </w:rPr>
    </w:pPr>
    <w:r w:rsidRPr="003406F1">
      <w:rPr>
        <w:rFonts w:ascii="Lota Grotesque Alt 1" w:hAnsi="Lota Grotesque Alt 1"/>
        <w:noProof/>
      </w:rPr>
      <w:object w:dxaOrig="9344" w:dyaOrig="359" w14:anchorId="4D85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1.6pt;mso-width-percent:0;mso-height-percent:0;mso-width-percent:0;mso-height-percent:0">
          <v:imagedata r:id="rId1" o:title=""/>
        </v:shape>
        <o:OLEObject Type="Embed" ProgID="Word.Template.12" ShapeID="_x0000_i1025" DrawAspect="Content" ObjectID="_1705901881" r:id="rId2"/>
      </w:object>
    </w:r>
    <w:r w:rsidR="00FF5FB1">
      <w:rPr>
        <w:rFonts w:ascii="Lota Grotesque Alt 1" w:hAnsi="Lota Grotesque Alt 1"/>
        <w:noProof/>
      </w:rPr>
      <w:fldChar w:fldCharType="begin"/>
    </w:r>
    <w:r w:rsidR="00FF5FB1">
      <w:rPr>
        <w:rFonts w:ascii="Lota Grotesque Alt 1" w:hAnsi="Lota Grotesque Alt 1"/>
        <w:noProof/>
      </w:rPr>
      <w:instrText xml:space="preserve"> SAVEDATE  \@ "yyMM-ddHH"  \* MERGEFORMAT </w:instrText>
    </w:r>
    <w:r w:rsidR="00FF5FB1">
      <w:rPr>
        <w:rFonts w:ascii="Lota Grotesque Alt 1" w:hAnsi="Lota Grotesque Alt 1"/>
        <w:noProof/>
      </w:rPr>
      <w:fldChar w:fldCharType="separate"/>
    </w:r>
    <w:r w:rsidR="00B64EDE">
      <w:rPr>
        <w:rFonts w:ascii="Lota Grotesque Alt 1" w:hAnsi="Lota Grotesque Alt 1"/>
        <w:noProof/>
      </w:rPr>
      <w:t>2111-0214</w:t>
    </w:r>
    <w:r w:rsidR="00FF5FB1">
      <w:rPr>
        <w:rFonts w:ascii="Lota Grotesque Alt 1" w:hAnsi="Lota Grotesque Alt 1"/>
        <w:noProof/>
      </w:rPr>
      <w:fldChar w:fldCharType="end"/>
    </w:r>
    <w:r w:rsidR="004F6F60">
      <w:rPr>
        <w:b/>
        <w:noProof/>
      </w:rPr>
      <w:drawing>
        <wp:anchor distT="0" distB="0" distL="114300" distR="114300" simplePos="0" relativeHeight="251689984" behindDoc="0" locked="0" layoutInCell="1" allowOverlap="1" wp14:anchorId="19557848" wp14:editId="7EF42CEE">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2D644A">
      <w:rPr>
        <w:rFonts w:ascii="Lota Grotesque Alt 1" w:hAnsi="Lota Grotesque Alt 1"/>
        <w:lang w:val="fr-CH"/>
      </w:rPr>
      <w:tab/>
    </w:r>
    <w:r w:rsidR="00473900" w:rsidRPr="002D644A">
      <w:rPr>
        <w:lang w:val="fr-CH"/>
      </w:rPr>
      <w:t>Association suisse et liechtensteinoise de la technique du bâtiment (suissetec)</w:t>
    </w:r>
  </w:p>
  <w:p w14:paraId="03906720" w14:textId="77777777" w:rsidR="00B943B5" w:rsidRPr="00473900" w:rsidRDefault="00AD27E6" w:rsidP="000E76A2">
    <w:pPr>
      <w:pStyle w:val="fuss"/>
      <w:rPr>
        <w:lang w:val="en-US"/>
      </w:rPr>
    </w:pPr>
    <w:r w:rsidRPr="000E76A2">
      <w:fldChar w:fldCharType="begin"/>
    </w:r>
    <w:r w:rsidRPr="00473900">
      <w:rPr>
        <w:lang w:val="en-US"/>
      </w:rPr>
      <w:instrText xml:space="preserve"> PAGE  \* MERGEFORMAT </w:instrText>
    </w:r>
    <w:r w:rsidRPr="000E76A2">
      <w:fldChar w:fldCharType="separate"/>
    </w:r>
    <w:r w:rsidRPr="00473900">
      <w:rPr>
        <w:lang w:val="en-US"/>
      </w:rPr>
      <w:t>1</w:t>
    </w:r>
    <w:r w:rsidRPr="000E76A2">
      <w:fldChar w:fldCharType="end"/>
    </w:r>
    <w:r w:rsidRPr="00473900">
      <w:rPr>
        <w:lang w:val="en-US"/>
      </w:rPr>
      <w:t>/</w:t>
    </w:r>
    <w:r w:rsidR="00B6659D">
      <w:fldChar w:fldCharType="begin"/>
    </w:r>
    <w:r w:rsidR="00B6659D" w:rsidRPr="00473900">
      <w:rPr>
        <w:lang w:val="en-US"/>
      </w:rPr>
      <w:instrText xml:space="preserve"> NUMPAGES  \* MERGEFORMAT </w:instrText>
    </w:r>
    <w:r w:rsidR="00B6659D">
      <w:fldChar w:fldCharType="separate"/>
    </w:r>
    <w:r w:rsidRPr="00473900">
      <w:rPr>
        <w:lang w:val="en-US"/>
      </w:rPr>
      <w:t>2</w:t>
    </w:r>
    <w:r w:rsidR="00B6659D">
      <w:fldChar w:fldCharType="end"/>
    </w:r>
    <w:r w:rsidR="00225EC9" w:rsidRPr="00473900">
      <w:rPr>
        <w:lang w:val="en-US"/>
      </w:rPr>
      <w:tab/>
    </w:r>
    <w:r w:rsidR="00473900" w:rsidRPr="008E5AE9">
      <w:rPr>
        <w:lang w:val="en-US"/>
      </w:rPr>
      <w:t>R</w:t>
    </w:r>
    <w:r w:rsidR="00473900">
      <w:rPr>
        <w:lang w:val="en-US"/>
      </w:rPr>
      <w:t>ou</w:t>
    </w:r>
    <w:r w:rsidR="00473900" w:rsidRPr="008E5AE9">
      <w:rPr>
        <w:lang w:val="en-US"/>
      </w:rPr>
      <w:t xml:space="preserve">te des Longues Raies 11, </w:t>
    </w:r>
    <w:r w:rsidR="00473900">
      <w:rPr>
        <w:lang w:val="en-US"/>
      </w:rPr>
      <w:t>c</w:t>
    </w:r>
    <w:r w:rsidR="00473900" w:rsidRPr="008E5AE9">
      <w:rPr>
        <w:lang w:val="en-US"/>
      </w:rPr>
      <w:t>ase postale, CH-2013 Colombier, +41 32 843 49 50,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CA2" w14:textId="77777777" w:rsidR="002C2074" w:rsidRPr="002C2074" w:rsidRDefault="006267A0" w:rsidP="00D25D76">
    <w:pPr>
      <w:pStyle w:val="Beschriftung"/>
    </w:pPr>
    <w:r w:rsidRPr="002C2074">
      <w:rPr>
        <w:noProof/>
      </w:rPr>
      <w:drawing>
        <wp:anchor distT="0" distB="0" distL="114300" distR="114300" simplePos="0" relativeHeight="251681792" behindDoc="1" locked="0" layoutInCell="1" allowOverlap="1" wp14:anchorId="701686C4" wp14:editId="2B3D138D">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D069DE4"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BD27" w14:textId="77777777" w:rsidR="0070500A" w:rsidRDefault="0070500A" w:rsidP="00D25D76">
      <w:r>
        <w:separator/>
      </w:r>
    </w:p>
    <w:p w14:paraId="0EC66281" w14:textId="77777777" w:rsidR="0070500A" w:rsidRDefault="0070500A" w:rsidP="00D25D76"/>
  </w:footnote>
  <w:footnote w:type="continuationSeparator" w:id="0">
    <w:p w14:paraId="64C1D882" w14:textId="77777777" w:rsidR="0070500A" w:rsidRDefault="0070500A" w:rsidP="00D25D76">
      <w:r>
        <w:continuationSeparator/>
      </w:r>
    </w:p>
    <w:p w14:paraId="7B9BE6FD" w14:textId="77777777" w:rsidR="0070500A" w:rsidRDefault="0070500A" w:rsidP="00D25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528" w14:textId="77777777" w:rsidR="0026688D" w:rsidRPr="0026688D" w:rsidRDefault="004D4C51" w:rsidP="00D25D76">
    <w:pPr>
      <w:pStyle w:val="Kopfzeile"/>
    </w:pPr>
    <w:r>
      <w:rPr>
        <w:noProof/>
      </w:rPr>
      <w:drawing>
        <wp:anchor distT="0" distB="0" distL="114300" distR="114300" simplePos="0" relativeHeight="251692032" behindDoc="0" locked="0" layoutInCell="1" allowOverlap="1" wp14:anchorId="08609661" wp14:editId="7C75C7F9">
          <wp:simplePos x="0" y="0"/>
          <wp:positionH relativeFrom="column">
            <wp:posOffset>-388620</wp:posOffset>
          </wp:positionH>
          <wp:positionV relativeFrom="paragraph">
            <wp:posOffset>60960</wp:posOffset>
          </wp:positionV>
          <wp:extent cx="2322000" cy="8028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ssetec_Label_FR_H22mm_rgb.eps"/>
                  <pic:cNvPicPr/>
                </pic:nvPicPr>
                <pic:blipFill>
                  <a:blip r:embed="rId1"/>
                  <a:stretch>
                    <a:fillRect/>
                  </a:stretch>
                </pic:blipFill>
                <pic:spPr>
                  <a:xfrm>
                    <a:off x="0" y="0"/>
                    <a:ext cx="2322000" cy="802800"/>
                  </a:xfrm>
                  <a:prstGeom prst="rect">
                    <a:avLst/>
                  </a:prstGeom>
                </pic:spPr>
              </pic:pic>
            </a:graphicData>
          </a:graphic>
          <wp14:sizeRelH relativeFrom="margin">
            <wp14:pctWidth>0</wp14:pctWidth>
          </wp14:sizeRelH>
          <wp14:sizeRelV relativeFrom="margin">
            <wp14:pctHeight>0</wp14:pctHeight>
          </wp14:sizeRelV>
        </wp:anchor>
      </w:drawing>
    </w:r>
  </w:p>
  <w:p w14:paraId="147B5B1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8AC" w14:textId="77777777" w:rsidR="00B943B5" w:rsidRDefault="006267A0" w:rsidP="00D25D76">
    <w:pPr>
      <w:pStyle w:val="Beschriftung"/>
    </w:pPr>
    <w:r>
      <w:rPr>
        <w:noProof/>
      </w:rPr>
      <w:drawing>
        <wp:anchor distT="0" distB="0" distL="114300" distR="114300" simplePos="0" relativeHeight="251680768" behindDoc="0" locked="0" layoutInCell="1" allowOverlap="1" wp14:anchorId="786CB14D" wp14:editId="7CDAC723">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2477F0E"/>
    <w:multiLevelType w:val="hybridMultilevel"/>
    <w:tmpl w:val="0BE6B06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1325789"/>
    <w:multiLevelType w:val="hybridMultilevel"/>
    <w:tmpl w:val="34ECC51C"/>
    <w:lvl w:ilvl="0" w:tplc="3BB04C6C">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390615D"/>
    <w:multiLevelType w:val="multilevel"/>
    <w:tmpl w:val="13A052FA"/>
    <w:numStyleLink w:val="aufzhlung"/>
  </w:abstractNum>
  <w:abstractNum w:abstractNumId="12"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7E3FA7"/>
    <w:multiLevelType w:val="hybridMultilevel"/>
    <w:tmpl w:val="5B2E7C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DF03180"/>
    <w:multiLevelType w:val="hybridMultilevel"/>
    <w:tmpl w:val="5FBE69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C4927D7"/>
    <w:multiLevelType w:val="multilevel"/>
    <w:tmpl w:val="5798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A757FD"/>
    <w:multiLevelType w:val="hybridMultilevel"/>
    <w:tmpl w:val="BF54795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66CD1CEC"/>
    <w:multiLevelType w:val="hybridMultilevel"/>
    <w:tmpl w:val="38ACAC58"/>
    <w:lvl w:ilvl="0" w:tplc="853CE7A0">
      <w:start w:val="1"/>
      <w:numFmt w:val="decimal"/>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10"/>
  </w:num>
  <w:num w:numId="6">
    <w:abstractNumId w:val="8"/>
  </w:num>
  <w:num w:numId="7">
    <w:abstractNumId w:val="16"/>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8"/>
  </w:num>
  <w:num w:numId="18">
    <w:abstractNumId w:val="15"/>
  </w:num>
  <w:num w:numId="19">
    <w:abstractNumId w:val="9"/>
  </w:num>
  <w:num w:numId="20">
    <w:abstractNumId w:val="19"/>
  </w:num>
  <w:num w:numId="21">
    <w:abstractNumId w:val="1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EC0"/>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521D"/>
    <w:rsid w:val="001A7578"/>
    <w:rsid w:val="001B029D"/>
    <w:rsid w:val="001B2BF4"/>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C8D"/>
    <w:rsid w:val="002162DB"/>
    <w:rsid w:val="00216DE2"/>
    <w:rsid w:val="002208EC"/>
    <w:rsid w:val="00221412"/>
    <w:rsid w:val="00221FEE"/>
    <w:rsid w:val="00222E46"/>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1A61"/>
    <w:rsid w:val="00253900"/>
    <w:rsid w:val="00255167"/>
    <w:rsid w:val="00255CBA"/>
    <w:rsid w:val="00256659"/>
    <w:rsid w:val="002601F6"/>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644A"/>
    <w:rsid w:val="002D711B"/>
    <w:rsid w:val="002E08AF"/>
    <w:rsid w:val="002E1161"/>
    <w:rsid w:val="002E1762"/>
    <w:rsid w:val="002E1E7B"/>
    <w:rsid w:val="002E22A9"/>
    <w:rsid w:val="002E4548"/>
    <w:rsid w:val="002E518F"/>
    <w:rsid w:val="002E55F8"/>
    <w:rsid w:val="002E7E65"/>
    <w:rsid w:val="002F0F65"/>
    <w:rsid w:val="002F11F4"/>
    <w:rsid w:val="002F1F19"/>
    <w:rsid w:val="002F269F"/>
    <w:rsid w:val="002F4942"/>
    <w:rsid w:val="002F560A"/>
    <w:rsid w:val="002F7CB8"/>
    <w:rsid w:val="003011D5"/>
    <w:rsid w:val="00305B9C"/>
    <w:rsid w:val="00312C5F"/>
    <w:rsid w:val="00314AC8"/>
    <w:rsid w:val="00315690"/>
    <w:rsid w:val="00315FE0"/>
    <w:rsid w:val="00317E3E"/>
    <w:rsid w:val="00322D25"/>
    <w:rsid w:val="003253ED"/>
    <w:rsid w:val="003256E4"/>
    <w:rsid w:val="00333D73"/>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4C"/>
    <w:rsid w:val="00392346"/>
    <w:rsid w:val="00392C6A"/>
    <w:rsid w:val="00395AA0"/>
    <w:rsid w:val="0039782E"/>
    <w:rsid w:val="003A51F4"/>
    <w:rsid w:val="003B17A5"/>
    <w:rsid w:val="003B3D6A"/>
    <w:rsid w:val="003B5243"/>
    <w:rsid w:val="003B67FA"/>
    <w:rsid w:val="003B74E8"/>
    <w:rsid w:val="003C0322"/>
    <w:rsid w:val="003C37BF"/>
    <w:rsid w:val="003C394C"/>
    <w:rsid w:val="003C5746"/>
    <w:rsid w:val="003D08C3"/>
    <w:rsid w:val="003D117A"/>
    <w:rsid w:val="003D42FB"/>
    <w:rsid w:val="003D6660"/>
    <w:rsid w:val="003D78F7"/>
    <w:rsid w:val="003E08E0"/>
    <w:rsid w:val="003E1E31"/>
    <w:rsid w:val="003E3D49"/>
    <w:rsid w:val="003E5366"/>
    <w:rsid w:val="003E5A85"/>
    <w:rsid w:val="003E6CAE"/>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449C"/>
    <w:rsid w:val="0044112D"/>
    <w:rsid w:val="00456323"/>
    <w:rsid w:val="00456539"/>
    <w:rsid w:val="004577F4"/>
    <w:rsid w:val="00460087"/>
    <w:rsid w:val="00461529"/>
    <w:rsid w:val="00464D5C"/>
    <w:rsid w:val="00465C19"/>
    <w:rsid w:val="00466D14"/>
    <w:rsid w:val="00467EF6"/>
    <w:rsid w:val="00472280"/>
    <w:rsid w:val="00473900"/>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C74E1"/>
    <w:rsid w:val="004D3633"/>
    <w:rsid w:val="004D4C51"/>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44E3"/>
    <w:rsid w:val="0055662C"/>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5F6225"/>
    <w:rsid w:val="00601C66"/>
    <w:rsid w:val="00603600"/>
    <w:rsid w:val="0061347F"/>
    <w:rsid w:val="00620758"/>
    <w:rsid w:val="00623987"/>
    <w:rsid w:val="006267A0"/>
    <w:rsid w:val="0063053B"/>
    <w:rsid w:val="006312FD"/>
    <w:rsid w:val="00631A2D"/>
    <w:rsid w:val="00632570"/>
    <w:rsid w:val="00633DAA"/>
    <w:rsid w:val="00637E71"/>
    <w:rsid w:val="00640F19"/>
    <w:rsid w:val="00640FB4"/>
    <w:rsid w:val="006447A9"/>
    <w:rsid w:val="00644C97"/>
    <w:rsid w:val="006471ED"/>
    <w:rsid w:val="00651259"/>
    <w:rsid w:val="0065205D"/>
    <w:rsid w:val="006520E0"/>
    <w:rsid w:val="00652D63"/>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5A9C"/>
    <w:rsid w:val="00696322"/>
    <w:rsid w:val="00696FFF"/>
    <w:rsid w:val="006A0C05"/>
    <w:rsid w:val="006A16E1"/>
    <w:rsid w:val="006A1ECA"/>
    <w:rsid w:val="006A1FFF"/>
    <w:rsid w:val="006A449E"/>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6767"/>
    <w:rsid w:val="006E00F5"/>
    <w:rsid w:val="006E11E7"/>
    <w:rsid w:val="006E3692"/>
    <w:rsid w:val="006E423E"/>
    <w:rsid w:val="006E4716"/>
    <w:rsid w:val="006E5CFD"/>
    <w:rsid w:val="006F0AED"/>
    <w:rsid w:val="006F1E13"/>
    <w:rsid w:val="006F2B39"/>
    <w:rsid w:val="006F38BC"/>
    <w:rsid w:val="007021D9"/>
    <w:rsid w:val="00702623"/>
    <w:rsid w:val="0070436E"/>
    <w:rsid w:val="0070500A"/>
    <w:rsid w:val="0071197E"/>
    <w:rsid w:val="007125F4"/>
    <w:rsid w:val="007169E0"/>
    <w:rsid w:val="0071735F"/>
    <w:rsid w:val="0072010A"/>
    <w:rsid w:val="00720577"/>
    <w:rsid w:val="00720AD5"/>
    <w:rsid w:val="00722D46"/>
    <w:rsid w:val="00725618"/>
    <w:rsid w:val="00733B11"/>
    <w:rsid w:val="00734D59"/>
    <w:rsid w:val="0073644B"/>
    <w:rsid w:val="0073775C"/>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91DB9"/>
    <w:rsid w:val="00792C1F"/>
    <w:rsid w:val="00792D27"/>
    <w:rsid w:val="00797349"/>
    <w:rsid w:val="007A7398"/>
    <w:rsid w:val="007B1865"/>
    <w:rsid w:val="007B341B"/>
    <w:rsid w:val="007C1BA4"/>
    <w:rsid w:val="007C1CFE"/>
    <w:rsid w:val="007C22D9"/>
    <w:rsid w:val="007C49D5"/>
    <w:rsid w:val="007C503E"/>
    <w:rsid w:val="007C5AB4"/>
    <w:rsid w:val="007C7410"/>
    <w:rsid w:val="007C78D0"/>
    <w:rsid w:val="007C7C7F"/>
    <w:rsid w:val="007D4788"/>
    <w:rsid w:val="007E0A5D"/>
    <w:rsid w:val="007E254F"/>
    <w:rsid w:val="007E5EA1"/>
    <w:rsid w:val="007E7785"/>
    <w:rsid w:val="007F1BD5"/>
    <w:rsid w:val="007F23C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BC9"/>
    <w:rsid w:val="00914E79"/>
    <w:rsid w:val="00915353"/>
    <w:rsid w:val="009159A6"/>
    <w:rsid w:val="00925108"/>
    <w:rsid w:val="009260AB"/>
    <w:rsid w:val="00926761"/>
    <w:rsid w:val="009273B5"/>
    <w:rsid w:val="00930434"/>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5985"/>
    <w:rsid w:val="009E7F50"/>
    <w:rsid w:val="009F2CEF"/>
    <w:rsid w:val="009F34DB"/>
    <w:rsid w:val="009F5229"/>
    <w:rsid w:val="009F5289"/>
    <w:rsid w:val="009F5DB3"/>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4543"/>
    <w:rsid w:val="00A56590"/>
    <w:rsid w:val="00A57D6F"/>
    <w:rsid w:val="00A601DA"/>
    <w:rsid w:val="00A6240A"/>
    <w:rsid w:val="00A64E9E"/>
    <w:rsid w:val="00A70BA3"/>
    <w:rsid w:val="00A756AA"/>
    <w:rsid w:val="00A770F3"/>
    <w:rsid w:val="00A81330"/>
    <w:rsid w:val="00A915A0"/>
    <w:rsid w:val="00A95396"/>
    <w:rsid w:val="00A956EE"/>
    <w:rsid w:val="00A95C7E"/>
    <w:rsid w:val="00A95E88"/>
    <w:rsid w:val="00A97C00"/>
    <w:rsid w:val="00AA2077"/>
    <w:rsid w:val="00AA2A9D"/>
    <w:rsid w:val="00AA39CD"/>
    <w:rsid w:val="00AA46DC"/>
    <w:rsid w:val="00AB117A"/>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B003D1"/>
    <w:rsid w:val="00B03C18"/>
    <w:rsid w:val="00B059A4"/>
    <w:rsid w:val="00B05C1F"/>
    <w:rsid w:val="00B06CD3"/>
    <w:rsid w:val="00B1250C"/>
    <w:rsid w:val="00B127AE"/>
    <w:rsid w:val="00B17136"/>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C2C"/>
    <w:rsid w:val="00B53AC8"/>
    <w:rsid w:val="00B57A5A"/>
    <w:rsid w:val="00B61465"/>
    <w:rsid w:val="00B639AB"/>
    <w:rsid w:val="00B64A8A"/>
    <w:rsid w:val="00B64EDE"/>
    <w:rsid w:val="00B6659D"/>
    <w:rsid w:val="00B66754"/>
    <w:rsid w:val="00B66DD0"/>
    <w:rsid w:val="00B67C90"/>
    <w:rsid w:val="00B67E38"/>
    <w:rsid w:val="00B70306"/>
    <w:rsid w:val="00B738D1"/>
    <w:rsid w:val="00B7540A"/>
    <w:rsid w:val="00B81499"/>
    <w:rsid w:val="00B82161"/>
    <w:rsid w:val="00B82B7B"/>
    <w:rsid w:val="00B8751A"/>
    <w:rsid w:val="00B90489"/>
    <w:rsid w:val="00B91DDD"/>
    <w:rsid w:val="00B943B5"/>
    <w:rsid w:val="00B97D2D"/>
    <w:rsid w:val="00BA028C"/>
    <w:rsid w:val="00BA13FE"/>
    <w:rsid w:val="00BA1444"/>
    <w:rsid w:val="00BA40F5"/>
    <w:rsid w:val="00BA50A8"/>
    <w:rsid w:val="00BA664D"/>
    <w:rsid w:val="00BB0573"/>
    <w:rsid w:val="00BB22C8"/>
    <w:rsid w:val="00BB3ECB"/>
    <w:rsid w:val="00BB6A55"/>
    <w:rsid w:val="00BB749A"/>
    <w:rsid w:val="00BC03AF"/>
    <w:rsid w:val="00BC28E7"/>
    <w:rsid w:val="00BD15FD"/>
    <w:rsid w:val="00BD1E3F"/>
    <w:rsid w:val="00BD1E78"/>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37CF3"/>
    <w:rsid w:val="00C420A5"/>
    <w:rsid w:val="00C430E2"/>
    <w:rsid w:val="00C4438D"/>
    <w:rsid w:val="00C44680"/>
    <w:rsid w:val="00C50761"/>
    <w:rsid w:val="00C50952"/>
    <w:rsid w:val="00C50B0D"/>
    <w:rsid w:val="00C54DE0"/>
    <w:rsid w:val="00C56F40"/>
    <w:rsid w:val="00C579C7"/>
    <w:rsid w:val="00C62CAD"/>
    <w:rsid w:val="00C6551E"/>
    <w:rsid w:val="00C65806"/>
    <w:rsid w:val="00C65A4F"/>
    <w:rsid w:val="00C672CA"/>
    <w:rsid w:val="00C676E9"/>
    <w:rsid w:val="00C67C99"/>
    <w:rsid w:val="00C702CA"/>
    <w:rsid w:val="00C7065E"/>
    <w:rsid w:val="00C7066F"/>
    <w:rsid w:val="00C70BE7"/>
    <w:rsid w:val="00C71C3C"/>
    <w:rsid w:val="00C73F4C"/>
    <w:rsid w:val="00C770A2"/>
    <w:rsid w:val="00C77740"/>
    <w:rsid w:val="00C802D1"/>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0D3"/>
    <w:rsid w:val="00D0286B"/>
    <w:rsid w:val="00D03255"/>
    <w:rsid w:val="00D0452A"/>
    <w:rsid w:val="00D078FB"/>
    <w:rsid w:val="00D10FD9"/>
    <w:rsid w:val="00D117DA"/>
    <w:rsid w:val="00D11F18"/>
    <w:rsid w:val="00D14CA4"/>
    <w:rsid w:val="00D15DF5"/>
    <w:rsid w:val="00D16776"/>
    <w:rsid w:val="00D21B24"/>
    <w:rsid w:val="00D22E9B"/>
    <w:rsid w:val="00D24E3D"/>
    <w:rsid w:val="00D25D76"/>
    <w:rsid w:val="00D26862"/>
    <w:rsid w:val="00D26FEC"/>
    <w:rsid w:val="00D31701"/>
    <w:rsid w:val="00D3317A"/>
    <w:rsid w:val="00D3454B"/>
    <w:rsid w:val="00D378CF"/>
    <w:rsid w:val="00D41B2E"/>
    <w:rsid w:val="00D44369"/>
    <w:rsid w:val="00D444B5"/>
    <w:rsid w:val="00D446AB"/>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6487"/>
    <w:rsid w:val="00D77681"/>
    <w:rsid w:val="00D80ABB"/>
    <w:rsid w:val="00D80BBD"/>
    <w:rsid w:val="00D87558"/>
    <w:rsid w:val="00D90C30"/>
    <w:rsid w:val="00D90C87"/>
    <w:rsid w:val="00D91B73"/>
    <w:rsid w:val="00D92DD5"/>
    <w:rsid w:val="00D9303A"/>
    <w:rsid w:val="00D935A3"/>
    <w:rsid w:val="00D93695"/>
    <w:rsid w:val="00D96B2F"/>
    <w:rsid w:val="00DA35B5"/>
    <w:rsid w:val="00DA5A15"/>
    <w:rsid w:val="00DB412A"/>
    <w:rsid w:val="00DB78CA"/>
    <w:rsid w:val="00DC165E"/>
    <w:rsid w:val="00DC29CB"/>
    <w:rsid w:val="00DD381D"/>
    <w:rsid w:val="00DD6945"/>
    <w:rsid w:val="00DD6CF6"/>
    <w:rsid w:val="00DE036E"/>
    <w:rsid w:val="00DF248A"/>
    <w:rsid w:val="00DF2F58"/>
    <w:rsid w:val="00DF666D"/>
    <w:rsid w:val="00E05024"/>
    <w:rsid w:val="00E0562C"/>
    <w:rsid w:val="00E05DFB"/>
    <w:rsid w:val="00E07D2C"/>
    <w:rsid w:val="00E15A10"/>
    <w:rsid w:val="00E170AC"/>
    <w:rsid w:val="00E21D0F"/>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7266E"/>
    <w:rsid w:val="00E74B79"/>
    <w:rsid w:val="00E75336"/>
    <w:rsid w:val="00E75497"/>
    <w:rsid w:val="00E83986"/>
    <w:rsid w:val="00E86BFD"/>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AD8"/>
    <w:rsid w:val="00EC59F7"/>
    <w:rsid w:val="00EC665D"/>
    <w:rsid w:val="00EC7C90"/>
    <w:rsid w:val="00ED00C0"/>
    <w:rsid w:val="00ED379E"/>
    <w:rsid w:val="00ED39A3"/>
    <w:rsid w:val="00ED404A"/>
    <w:rsid w:val="00EF4662"/>
    <w:rsid w:val="00EF568F"/>
    <w:rsid w:val="00EF5D2B"/>
    <w:rsid w:val="00F009BA"/>
    <w:rsid w:val="00F0370A"/>
    <w:rsid w:val="00F03B19"/>
    <w:rsid w:val="00F12F6C"/>
    <w:rsid w:val="00F14B19"/>
    <w:rsid w:val="00F20120"/>
    <w:rsid w:val="00F201E4"/>
    <w:rsid w:val="00F21F79"/>
    <w:rsid w:val="00F22F10"/>
    <w:rsid w:val="00F23C23"/>
    <w:rsid w:val="00F25637"/>
    <w:rsid w:val="00F27161"/>
    <w:rsid w:val="00F3072F"/>
    <w:rsid w:val="00F41026"/>
    <w:rsid w:val="00F42A85"/>
    <w:rsid w:val="00F43185"/>
    <w:rsid w:val="00F439A4"/>
    <w:rsid w:val="00F43D78"/>
    <w:rsid w:val="00F451B4"/>
    <w:rsid w:val="00F460F1"/>
    <w:rsid w:val="00F47066"/>
    <w:rsid w:val="00F51EA4"/>
    <w:rsid w:val="00F57195"/>
    <w:rsid w:val="00F575A3"/>
    <w:rsid w:val="00F620F6"/>
    <w:rsid w:val="00F623ED"/>
    <w:rsid w:val="00F6281C"/>
    <w:rsid w:val="00F649F1"/>
    <w:rsid w:val="00F70832"/>
    <w:rsid w:val="00F7408F"/>
    <w:rsid w:val="00F76D31"/>
    <w:rsid w:val="00F86402"/>
    <w:rsid w:val="00F9419C"/>
    <w:rsid w:val="00FA0A87"/>
    <w:rsid w:val="00FA2A55"/>
    <w:rsid w:val="00FA3539"/>
    <w:rsid w:val="00FA3FFC"/>
    <w:rsid w:val="00FA5CE7"/>
    <w:rsid w:val="00FA66BA"/>
    <w:rsid w:val="00FB18B2"/>
    <w:rsid w:val="00FB26EF"/>
    <w:rsid w:val="00FB73C1"/>
    <w:rsid w:val="00FC3D09"/>
    <w:rsid w:val="00FC6CAA"/>
    <w:rsid w:val="00FC743B"/>
    <w:rsid w:val="00FC7483"/>
    <w:rsid w:val="00FD45CD"/>
    <w:rsid w:val="00FD5D63"/>
    <w:rsid w:val="00FD5EFE"/>
    <w:rsid w:val="00FE1B97"/>
    <w:rsid w:val="00FE1BAD"/>
    <w:rsid w:val="00FE3251"/>
    <w:rsid w:val="00FE4953"/>
    <w:rsid w:val="00FE4A50"/>
    <w:rsid w:val="00FE525F"/>
    <w:rsid w:val="00FE7203"/>
    <w:rsid w:val="00FF145D"/>
    <w:rsid w:val="00FF1507"/>
    <w:rsid w:val="00FF3FA1"/>
    <w:rsid w:val="00FF575D"/>
    <w:rsid w:val="00FF5FB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36D2A670"/>
  <w15:docId w15:val="{0F5D4693-4306-46DA-808E-89413347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paragraph">
    <w:name w:val="paragraph"/>
    <w:basedOn w:val="Standard"/>
    <w:rsid w:val="002D644A"/>
    <w:pPr>
      <w:spacing w:after="0"/>
    </w:pPr>
    <w:rPr>
      <w:rFonts w:ascii="Times New Roman" w:hAnsi="Times New Roman" w:cs="Times New Roman"/>
      <w:color w:val="auto"/>
      <w:sz w:val="24"/>
      <w:szCs w:val="24"/>
      <w:lang w:val="fr-CH" w:eastAsia="de-CH"/>
    </w:rPr>
  </w:style>
  <w:style w:type="character" w:customStyle="1" w:styleId="normaltextrun">
    <w:name w:val="normaltextrun"/>
    <w:basedOn w:val="Absatz-Standardschriftart"/>
    <w:rsid w:val="002D644A"/>
  </w:style>
  <w:style w:type="character" w:customStyle="1" w:styleId="eop">
    <w:name w:val="eop"/>
    <w:basedOn w:val="Absatz-Standardschriftart"/>
    <w:rsid w:val="002D644A"/>
  </w:style>
  <w:style w:type="character" w:customStyle="1" w:styleId="StandardAbstandkleinZchn">
    <w:name w:val="Standard Abstand klein Zchn"/>
    <w:basedOn w:val="Absatz-Standardschriftart"/>
    <w:link w:val="StandardAbstandklein"/>
    <w:locked/>
    <w:rsid w:val="00D3454B"/>
    <w:rPr>
      <w:rFonts w:ascii="Arial" w:eastAsia="Calibri" w:hAnsi="Arial" w:cs="Arial"/>
      <w:sz w:val="22"/>
      <w:szCs w:val="22"/>
      <w:lang w:eastAsia="en-US"/>
    </w:rPr>
  </w:style>
  <w:style w:type="paragraph" w:customStyle="1" w:styleId="StandardAbstandklein">
    <w:name w:val="Standard Abstand klein"/>
    <w:basedOn w:val="Standard"/>
    <w:link w:val="StandardAbstandkleinZchn"/>
    <w:qFormat/>
    <w:rsid w:val="00D3454B"/>
    <w:pPr>
      <w:spacing w:before="60" w:after="60"/>
    </w:pPr>
    <w:rPr>
      <w:rFonts w:ascii="Arial" w:eastAsia="Calibri" w:hAnsi="Arial" w:cs="Arial"/>
      <w:color w:val="auto"/>
      <w:lang w:eastAsia="en-US"/>
    </w:rPr>
  </w:style>
  <w:style w:type="paragraph" w:customStyle="1" w:styleId="002Brieftext">
    <w:name w:val="002_Brieftext"/>
    <w:basedOn w:val="Standard"/>
    <w:link w:val="002BrieftextZchn"/>
    <w:qFormat/>
    <w:rsid w:val="00251A61"/>
    <w:pPr>
      <w:tabs>
        <w:tab w:val="left" w:pos="3402"/>
      </w:tabs>
      <w:spacing w:after="200" w:line="276" w:lineRule="auto"/>
    </w:pPr>
    <w:rPr>
      <w:rFonts w:ascii="Arial" w:eastAsia="Calibri" w:hAnsi="Arial" w:cs="Times New Roman"/>
      <w:color w:val="auto"/>
      <w:lang w:val="fr-CH" w:eastAsia="en-US"/>
    </w:rPr>
  </w:style>
  <w:style w:type="character" w:customStyle="1" w:styleId="002BrieftextZchn">
    <w:name w:val="002_Brieftext Zchn"/>
    <w:basedOn w:val="Absatz-Standardschriftart"/>
    <w:link w:val="002Brieftext"/>
    <w:rsid w:val="00251A61"/>
    <w:rPr>
      <w:rFonts w:ascii="Arial" w:eastAsia="Calibri" w:hAnsi="Arial"/>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204169041">
      <w:bodyDiv w:val="1"/>
      <w:marLeft w:val="0"/>
      <w:marRight w:val="0"/>
      <w:marTop w:val="0"/>
      <w:marBottom w:val="0"/>
      <w:divBdr>
        <w:top w:val="none" w:sz="0" w:space="0" w:color="auto"/>
        <w:left w:val="none" w:sz="0" w:space="0" w:color="auto"/>
        <w:bottom w:val="none" w:sz="0" w:space="0" w:color="auto"/>
        <w:right w:val="none" w:sz="0" w:space="0" w:color="auto"/>
      </w:divBdr>
    </w:div>
    <w:div w:id="1388341657">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7</Value>
      <Value>6</Value>
      <Value>52</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Colombier</TermName>
          <TermId xmlns="http://schemas.microsoft.com/office/infopath/2007/PartnerControls">6d6da3be-a98d-40f2-81af-01938ed3219b</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Vorlage</TermName>
          <TermId xmlns="http://schemas.microsoft.com/office/infopath/2007/PartnerControls">dde5d06f-6ca8-4e38-bb6e-53142de7cb5a</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MediaLengthInSeconds xmlns="e6551a4d-7dd0-4883-ad42-8f43de15c0e7" xsi:nil="true"/>
    <SharedWithUsers xmlns="9fc86f87-9b69-4d79-93aa-4949d903621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C2F83-FE2D-4192-B8B3-5210D75EF6B5}">
  <ds:schemaRefs>
    <ds:schemaRef ds:uri="http://schemas.microsoft.com/sharepoint/v3/contenttype/forms"/>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68568E8A-3EA8-4794-8C70-BBA3C1140B69}">
  <ds:schemaRefs>
    <ds:schemaRef ds:uri="http://schemas.microsoft.com/office/2006/metadata/properties"/>
    <ds:schemaRef ds:uri="http://schemas.microsoft.com/office/infopath/2007/PartnerControls"/>
    <ds:schemaRef ds:uri="17b41f0e-5265-46c9-910a-0f156a6e1d08"/>
    <ds:schemaRef ds:uri="f835c392-299d-4952-8653-8ad4f57337f6"/>
    <ds:schemaRef ds:uri="9fc86f87-9b69-4d79-93aa-4949d903621c"/>
    <ds:schemaRef ds:uri="e6551a4d-7dd0-4883-ad42-8f43de15c0e7"/>
  </ds:schemaRefs>
</ds:datastoreItem>
</file>

<file path=customXml/itemProps4.xml><?xml version="1.0" encoding="utf-8"?>
<ds:datastoreItem xmlns:ds="http://schemas.openxmlformats.org/officeDocument/2006/customXml" ds:itemID="{4D42C330-C64F-421C-8C74-87885267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6947</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Colombier; Word; Vorlage; Blanko</cp:keywords>
  <cp:lastModifiedBy>Mahrer Christian</cp:lastModifiedBy>
  <cp:revision>5</cp:revision>
  <cp:lastPrinted>2020-06-26T04:41:00Z</cp:lastPrinted>
  <dcterms:created xsi:type="dcterms:W3CDTF">2021-11-02T13:34:00Z</dcterms:created>
  <dcterms:modified xsi:type="dcterms:W3CDTF">2022-02-09T07:52:00Z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52;#Colombier|6d6da3be-a98d-40f2-81af-01938ed3219b;#31;#Word|f4738ff4-e947-406f-9d70-f59e0dd30b0a;#34;#Blanko|7e2222d4-6a77-422c-b490-cececb32248e;#6;#Vorlage|dde5d06f-6ca8-4e38-bb6e-53142de7cb5a</vt:lpwstr>
  </property>
  <property fmtid="{D5CDD505-2E9C-101B-9397-08002B2CF9AE}" pid="4" name="ManagedKeyword">
    <vt:lpwstr>7;#Marketing und Kommunikation|4b53266c-176c-4ded-aa05-cfab0dfe4308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