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0A513" w14:textId="77777777" w:rsidR="001676FB" w:rsidRPr="00435A9C" w:rsidRDefault="001676FB" w:rsidP="00435A9C">
      <w:pPr>
        <w:pStyle w:val="titel"/>
        <w:spacing w:after="120"/>
        <w:ind w:left="-567"/>
        <w:rPr>
          <w:sz w:val="36"/>
          <w:szCs w:val="36"/>
          <w:lang w:val="de-CH"/>
        </w:rPr>
      </w:pPr>
      <w:r w:rsidRPr="00435A9C">
        <w:rPr>
          <w:sz w:val="36"/>
          <w:szCs w:val="36"/>
          <w:lang w:val="de-CH"/>
        </w:rPr>
        <w:t>Règles postes de travail avec écran</w:t>
      </w:r>
    </w:p>
    <w:tbl>
      <w:tblPr>
        <w:tblW w:w="10207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9"/>
        <w:gridCol w:w="22"/>
        <w:gridCol w:w="64"/>
        <w:gridCol w:w="2834"/>
        <w:gridCol w:w="2268"/>
        <w:gridCol w:w="2840"/>
      </w:tblGrid>
      <w:tr w:rsidR="001676FB" w14:paraId="734A7812" w14:textId="77777777" w:rsidTr="00C86F49">
        <w:trPr>
          <w:cantSplit/>
        </w:trPr>
        <w:tc>
          <w:tcPr>
            <w:tcW w:w="5099" w:type="dxa"/>
            <w:gridSpan w:val="4"/>
            <w:vAlign w:val="center"/>
          </w:tcPr>
          <w:p w14:paraId="23D98D1D" w14:textId="77777777" w:rsidR="001676FB" w:rsidRPr="001676FB" w:rsidRDefault="001676FB" w:rsidP="00C359E3">
            <w:pPr>
              <w:rPr>
                <w:rFonts w:ascii="Calibri" w:hAnsi="Calibri"/>
                <w:sz w:val="20"/>
                <w:lang w:val="fr-CH"/>
              </w:rPr>
            </w:pPr>
            <w:r w:rsidRPr="001676FB">
              <w:rPr>
                <w:rFonts w:ascii="Calibri" w:hAnsi="Calibri"/>
                <w:b/>
                <w:bCs/>
                <w:lang w:val="fr-CH"/>
              </w:rPr>
              <w:t>Pas de reflets, pas d’éblouissements</w:t>
            </w:r>
          </w:p>
        </w:tc>
        <w:tc>
          <w:tcPr>
            <w:tcW w:w="5108" w:type="dxa"/>
            <w:gridSpan w:val="2"/>
            <w:vAlign w:val="center"/>
          </w:tcPr>
          <w:p w14:paraId="6C0768C0" w14:textId="77777777" w:rsidR="001676FB" w:rsidRDefault="001676FB" w:rsidP="00C359E3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b/>
                <w:bCs/>
              </w:rPr>
              <w:t>Toujours</w:t>
            </w:r>
            <w:proofErr w:type="spellEnd"/>
            <w:r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</w:rPr>
              <w:t>tout</w:t>
            </w:r>
            <w:proofErr w:type="spellEnd"/>
            <w:r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</w:rPr>
              <w:t>droit</w:t>
            </w:r>
            <w:proofErr w:type="spellEnd"/>
          </w:p>
        </w:tc>
      </w:tr>
      <w:tr w:rsidR="001676FB" w:rsidRPr="001676FB" w14:paraId="1C93F21F" w14:textId="77777777" w:rsidTr="00C86F49">
        <w:tc>
          <w:tcPr>
            <w:tcW w:w="2266" w:type="dxa"/>
            <w:gridSpan w:val="3"/>
          </w:tcPr>
          <w:p w14:paraId="0AED4127" w14:textId="77777777" w:rsidR="001676FB" w:rsidRDefault="001676FB" w:rsidP="00C359E3">
            <w:pPr>
              <w:pStyle w:val="Fuzeile"/>
              <w:tabs>
                <w:tab w:val="clear" w:pos="4536"/>
                <w:tab w:val="clear" w:pos="9072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73F78524" wp14:editId="79BBA3D8">
                  <wp:extent cx="1260000" cy="1239513"/>
                  <wp:effectExtent l="19050" t="19050" r="16510" b="18415"/>
                  <wp:docPr id="3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395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AE93D53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 xml:space="preserve">Installer l’écran </w:t>
            </w:r>
            <w:proofErr w:type="gramStart"/>
            <w:r w:rsidRPr="001676FB">
              <w:rPr>
                <w:rFonts w:ascii="Calibri" w:hAnsi="Calibri"/>
                <w:sz w:val="21"/>
                <w:lang w:val="fr-CH"/>
              </w:rPr>
              <w:t>de manière à ce</w:t>
            </w:r>
            <w:proofErr w:type="gramEnd"/>
            <w:r w:rsidRPr="001676FB">
              <w:rPr>
                <w:rFonts w:ascii="Calibri" w:hAnsi="Calibri"/>
                <w:sz w:val="21"/>
                <w:lang w:val="fr-CH"/>
              </w:rPr>
              <w:t xml:space="preserve"> que la lumière arrive par le côté pendant le travail (épaule vers la fenêtre)</w:t>
            </w:r>
          </w:p>
          <w:p w14:paraId="70E26FEB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>Éviter ainsi les éblouissements par la fenêtre et les reflets sur l’écran</w:t>
            </w:r>
          </w:p>
        </w:tc>
        <w:tc>
          <w:tcPr>
            <w:tcW w:w="2268" w:type="dxa"/>
          </w:tcPr>
          <w:p w14:paraId="39EC7140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2E8999B8" wp14:editId="6FDAF23F">
                  <wp:extent cx="1260000" cy="1330494"/>
                  <wp:effectExtent l="0" t="0" r="0" b="317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33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EC166DD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>Placer l’écran et le clavier en face de soi afin d’éviter de tourner la tête et le torse pendant le travail.</w:t>
            </w:r>
          </w:p>
        </w:tc>
      </w:tr>
      <w:tr w:rsidR="001676FB" w:rsidRPr="001676FB" w14:paraId="6DE94F0A" w14:textId="77777777" w:rsidTr="00C86F49">
        <w:trPr>
          <w:cantSplit/>
        </w:trPr>
        <w:tc>
          <w:tcPr>
            <w:tcW w:w="5099" w:type="dxa"/>
            <w:gridSpan w:val="4"/>
            <w:vAlign w:val="center"/>
          </w:tcPr>
          <w:p w14:paraId="3D028B31" w14:textId="77777777" w:rsidR="001676FB" w:rsidRPr="001676FB" w:rsidRDefault="001676FB" w:rsidP="00C359E3">
            <w:pPr>
              <w:rPr>
                <w:rFonts w:ascii="Calibri" w:hAnsi="Calibri"/>
                <w:sz w:val="20"/>
                <w:lang w:val="fr-CH"/>
              </w:rPr>
            </w:pPr>
            <w:r w:rsidRPr="001676FB">
              <w:rPr>
                <w:rFonts w:ascii="Calibri" w:hAnsi="Calibri"/>
                <w:b/>
                <w:bCs/>
                <w:lang w:val="fr-CH"/>
              </w:rPr>
              <w:t>Les avant-bras à l’horizontale</w:t>
            </w:r>
          </w:p>
        </w:tc>
        <w:tc>
          <w:tcPr>
            <w:tcW w:w="5108" w:type="dxa"/>
            <w:gridSpan w:val="2"/>
            <w:vAlign w:val="center"/>
          </w:tcPr>
          <w:p w14:paraId="25A2B43D" w14:textId="77777777" w:rsidR="001676FB" w:rsidRPr="001676FB" w:rsidRDefault="001676FB" w:rsidP="00C359E3">
            <w:pPr>
              <w:rPr>
                <w:rFonts w:ascii="Calibri" w:hAnsi="Calibri"/>
                <w:lang w:val="fr-CH"/>
              </w:rPr>
            </w:pPr>
            <w:r w:rsidRPr="001676FB">
              <w:rPr>
                <w:rFonts w:ascii="Calibri" w:hAnsi="Calibri"/>
                <w:b/>
                <w:bCs/>
                <w:lang w:val="fr-CH"/>
              </w:rPr>
              <w:t>Régler la hauteur de l’écran</w:t>
            </w:r>
          </w:p>
        </w:tc>
      </w:tr>
      <w:tr w:rsidR="001676FB" w:rsidRPr="001676FB" w14:paraId="149FDFE2" w14:textId="77777777" w:rsidTr="00C86F49">
        <w:tc>
          <w:tcPr>
            <w:tcW w:w="2202" w:type="dxa"/>
            <w:gridSpan w:val="2"/>
          </w:tcPr>
          <w:p w14:paraId="2A8A2C65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3D8C42E3" wp14:editId="48EEDCCD">
                  <wp:extent cx="1260000" cy="1270245"/>
                  <wp:effectExtent l="19050" t="19050" r="16510" b="2540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702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2"/>
          </w:tcPr>
          <w:p w14:paraId="11D5D89D" w14:textId="77777777" w:rsidR="001676FB" w:rsidRPr="001676FB" w:rsidRDefault="001676FB" w:rsidP="00C359E3">
            <w:pPr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 xml:space="preserve">Ajuster la hauteur du siège et du bureau </w:t>
            </w:r>
            <w:proofErr w:type="gramStart"/>
            <w:r w:rsidRPr="001676FB">
              <w:rPr>
                <w:rFonts w:ascii="Calibri" w:hAnsi="Calibri"/>
                <w:sz w:val="21"/>
                <w:lang w:val="fr-CH"/>
              </w:rPr>
              <w:t>de manière à ce</w:t>
            </w:r>
            <w:proofErr w:type="gramEnd"/>
            <w:r w:rsidRPr="001676FB">
              <w:rPr>
                <w:rFonts w:ascii="Calibri" w:hAnsi="Calibri"/>
                <w:sz w:val="21"/>
                <w:lang w:val="fr-CH"/>
              </w:rPr>
              <w:t xml:space="preserve"> que les avant-bras reposent à l’horizontale sur le plan du bureau</w:t>
            </w:r>
          </w:p>
        </w:tc>
        <w:tc>
          <w:tcPr>
            <w:tcW w:w="2268" w:type="dxa"/>
          </w:tcPr>
          <w:p w14:paraId="53E3C22C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0E997240" wp14:editId="2FC0C98F">
                  <wp:extent cx="1260000" cy="1260000"/>
                  <wp:effectExtent l="19050" t="19050" r="16510" b="16510"/>
                  <wp:docPr id="37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39CE23B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 xml:space="preserve">Installer l’écran pour que son bord supérieur soit environ 5 à 10 cm sous la ligne des yeux et qui soit possible de regarder l’écran avec les yeux baissés </w:t>
            </w:r>
          </w:p>
        </w:tc>
      </w:tr>
      <w:tr w:rsidR="001676FB" w14:paraId="7C19C764" w14:textId="77777777" w:rsidTr="00C86F49">
        <w:trPr>
          <w:cantSplit/>
        </w:trPr>
        <w:tc>
          <w:tcPr>
            <w:tcW w:w="5099" w:type="dxa"/>
            <w:gridSpan w:val="4"/>
            <w:vAlign w:val="center"/>
          </w:tcPr>
          <w:p w14:paraId="7D3B94C4" w14:textId="77777777" w:rsidR="001676FB" w:rsidRDefault="001676FB" w:rsidP="00C359E3">
            <w:pPr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b/>
                <w:bCs/>
              </w:rPr>
              <w:t>Maintenir</w:t>
            </w:r>
            <w:proofErr w:type="spellEnd"/>
            <w:r>
              <w:rPr>
                <w:rFonts w:ascii="Calibri" w:hAnsi="Calibri"/>
                <w:b/>
                <w:bCs/>
              </w:rPr>
              <w:t xml:space="preserve"> la </w:t>
            </w:r>
            <w:proofErr w:type="spellStart"/>
            <w:r>
              <w:rPr>
                <w:rFonts w:ascii="Calibri" w:hAnsi="Calibri"/>
                <w:b/>
                <w:bCs/>
              </w:rPr>
              <w:t>distance</w:t>
            </w:r>
            <w:proofErr w:type="spellEnd"/>
          </w:p>
        </w:tc>
        <w:tc>
          <w:tcPr>
            <w:tcW w:w="5108" w:type="dxa"/>
            <w:gridSpan w:val="2"/>
            <w:vAlign w:val="center"/>
          </w:tcPr>
          <w:p w14:paraId="71C70BBA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 xml:space="preserve">Position </w:t>
            </w:r>
            <w:proofErr w:type="spellStart"/>
            <w:r>
              <w:rPr>
                <w:rFonts w:ascii="Calibri" w:hAnsi="Calibri"/>
                <w:b/>
                <w:bCs/>
              </w:rPr>
              <w:t>assise</w:t>
            </w:r>
            <w:proofErr w:type="spellEnd"/>
            <w:r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</w:rPr>
              <w:t>dynamique</w:t>
            </w:r>
            <w:proofErr w:type="spellEnd"/>
          </w:p>
        </w:tc>
      </w:tr>
      <w:tr w:rsidR="001676FB" w:rsidRPr="001676FB" w14:paraId="21F593AB" w14:textId="77777777" w:rsidTr="00C86F49">
        <w:tc>
          <w:tcPr>
            <w:tcW w:w="2179" w:type="dxa"/>
          </w:tcPr>
          <w:p w14:paraId="04034C08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1201314B" wp14:editId="52CCC284">
                  <wp:extent cx="1260000" cy="1270245"/>
                  <wp:effectExtent l="19050" t="19050" r="16510" b="2540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702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0D887666" w14:textId="77777777" w:rsidR="001676FB" w:rsidRPr="001676FB" w:rsidRDefault="001676FB" w:rsidP="00C359E3">
            <w:pPr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>La distance entre les yeux et l’écran doit être d’environ 60 à 80 cm (valable pour une taille d’écran normale)</w:t>
            </w:r>
          </w:p>
        </w:tc>
        <w:tc>
          <w:tcPr>
            <w:tcW w:w="2268" w:type="dxa"/>
          </w:tcPr>
          <w:p w14:paraId="4732CFF7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144F2B9B" wp14:editId="3C489121">
                  <wp:extent cx="1260000" cy="1260000"/>
                  <wp:effectExtent l="19050" t="19050" r="16510" b="1651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3611751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pacing w:val="-2"/>
                <w:sz w:val="21"/>
                <w:lang w:val="fr-CH"/>
              </w:rPr>
              <w:t>Le dossier</w:t>
            </w:r>
            <w:r w:rsidRPr="001676FB">
              <w:rPr>
                <w:rFonts w:ascii="Calibri" w:hAnsi="Calibri"/>
                <w:sz w:val="21"/>
                <w:lang w:val="fr-CH"/>
              </w:rPr>
              <w:t xml:space="preserve"> </w:t>
            </w:r>
            <w:r w:rsidRPr="001676FB">
              <w:rPr>
                <w:rFonts w:ascii="Calibri" w:hAnsi="Calibri"/>
                <w:spacing w:val="4"/>
                <w:sz w:val="21"/>
                <w:lang w:val="fr-CH"/>
              </w:rPr>
              <w:t xml:space="preserve">doit être installé de manière à permettre une </w:t>
            </w:r>
            <w:r w:rsidRPr="001676FB">
              <w:rPr>
                <w:rFonts w:ascii="Calibri" w:hAnsi="Calibri"/>
                <w:sz w:val="21"/>
                <w:lang w:val="fr-CH"/>
              </w:rPr>
              <w:t xml:space="preserve">position assise dynamique (dossier inclinable) </w:t>
            </w:r>
          </w:p>
          <w:p w14:paraId="3EC83712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 xml:space="preserve">La résistance du dossier devant être adaptée au poids du corps </w:t>
            </w:r>
          </w:p>
        </w:tc>
      </w:tr>
      <w:tr w:rsidR="001676FB" w14:paraId="16E9D468" w14:textId="77777777" w:rsidTr="00C86F49">
        <w:tc>
          <w:tcPr>
            <w:tcW w:w="5099" w:type="dxa"/>
            <w:gridSpan w:val="4"/>
            <w:vAlign w:val="center"/>
          </w:tcPr>
          <w:p w14:paraId="50094B1A" w14:textId="77777777" w:rsidR="001676FB" w:rsidRPr="001676FB" w:rsidRDefault="001676FB" w:rsidP="00C359E3">
            <w:pPr>
              <w:rPr>
                <w:rFonts w:ascii="Calibri" w:hAnsi="Calibri"/>
                <w:b/>
                <w:bCs/>
                <w:sz w:val="20"/>
                <w:lang w:val="fr-CH"/>
              </w:rPr>
            </w:pPr>
            <w:r w:rsidRPr="001676FB">
              <w:rPr>
                <w:rFonts w:ascii="Calibri" w:hAnsi="Calibri"/>
                <w:b/>
                <w:bCs/>
                <w:lang w:val="fr-CH"/>
              </w:rPr>
              <w:t>Utiliser les possibilités de réglage</w:t>
            </w:r>
          </w:p>
        </w:tc>
        <w:tc>
          <w:tcPr>
            <w:tcW w:w="5103" w:type="dxa"/>
            <w:gridSpan w:val="2"/>
            <w:vAlign w:val="center"/>
          </w:tcPr>
          <w:p w14:paraId="0F9309C0" w14:textId="77777777" w:rsidR="001676FB" w:rsidRDefault="001676FB" w:rsidP="00C359E3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Mouvement</w:t>
            </w:r>
          </w:p>
        </w:tc>
      </w:tr>
      <w:tr w:rsidR="001676FB" w:rsidRPr="001676FB" w14:paraId="612E98A5" w14:textId="77777777" w:rsidTr="00C86F49">
        <w:tc>
          <w:tcPr>
            <w:tcW w:w="2180" w:type="dxa"/>
          </w:tcPr>
          <w:p w14:paraId="23866277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46F48531" wp14:editId="2DA6795A">
                  <wp:extent cx="1171575" cy="1181100"/>
                  <wp:effectExtent l="19050" t="19050" r="28575" b="1905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11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3"/>
          </w:tcPr>
          <w:p w14:paraId="757C2A0C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>S’informer sur les différentes possibilités de réglage et la position optimale des différents éléments</w:t>
            </w:r>
          </w:p>
          <w:p w14:paraId="3765FEC1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>Utiliser les possibilités de réglage</w:t>
            </w:r>
          </w:p>
        </w:tc>
        <w:tc>
          <w:tcPr>
            <w:tcW w:w="2268" w:type="dxa"/>
          </w:tcPr>
          <w:p w14:paraId="5EEAF745" w14:textId="77777777" w:rsidR="001676FB" w:rsidRDefault="001676FB" w:rsidP="00C359E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IE" w:eastAsia="en-IE"/>
              </w:rPr>
              <w:drawing>
                <wp:inline distT="0" distB="0" distL="0" distR="0" wp14:anchorId="668A2F49" wp14:editId="5E44E932">
                  <wp:extent cx="1260000" cy="1260000"/>
                  <wp:effectExtent l="19050" t="19050" r="16510" b="1651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71D0501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>Bouger</w:t>
            </w:r>
          </w:p>
          <w:p w14:paraId="2F55E9A1" w14:textId="77777777" w:rsidR="001676FB" w:rsidRPr="001676FB" w:rsidRDefault="001676FB" w:rsidP="00C359E3">
            <w:pPr>
              <w:spacing w:after="40"/>
              <w:rPr>
                <w:rFonts w:ascii="Calibri" w:hAnsi="Calibri"/>
                <w:sz w:val="21"/>
                <w:lang w:val="fr-CH"/>
              </w:rPr>
            </w:pPr>
            <w:r w:rsidRPr="001676FB">
              <w:rPr>
                <w:rFonts w:ascii="Calibri" w:hAnsi="Calibri"/>
                <w:sz w:val="21"/>
                <w:lang w:val="fr-CH"/>
              </w:rPr>
              <w:t xml:space="preserve">Une répartition idéale des mouvements </w:t>
            </w:r>
            <w:proofErr w:type="gramStart"/>
            <w:r w:rsidRPr="001676FB">
              <w:rPr>
                <w:rFonts w:ascii="Calibri" w:hAnsi="Calibri"/>
                <w:sz w:val="21"/>
                <w:lang w:val="fr-CH"/>
              </w:rPr>
              <w:t>serait:</w:t>
            </w:r>
            <w:proofErr w:type="gramEnd"/>
          </w:p>
          <w:p w14:paraId="0DF09F7B" w14:textId="77777777" w:rsidR="001676FB" w:rsidRDefault="001676FB" w:rsidP="001676FB">
            <w:pPr>
              <w:pStyle w:val="Listenabsatz"/>
              <w:numPr>
                <w:ilvl w:val="0"/>
                <w:numId w:val="38"/>
              </w:numPr>
              <w:spacing w:after="200" w:line="276" w:lineRule="auto"/>
              <w:ind w:left="355" w:hanging="28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60% de position assise </w:t>
            </w:r>
            <w:proofErr w:type="spellStart"/>
            <w:r>
              <w:rPr>
                <w:rFonts w:ascii="Calibri" w:hAnsi="Calibri"/>
                <w:sz w:val="21"/>
              </w:rPr>
              <w:t>dynamique</w:t>
            </w:r>
            <w:proofErr w:type="spellEnd"/>
          </w:p>
          <w:p w14:paraId="6322EAED" w14:textId="77777777" w:rsidR="001676FB" w:rsidRDefault="001676FB" w:rsidP="001676FB">
            <w:pPr>
              <w:pStyle w:val="Listenabsatz"/>
              <w:numPr>
                <w:ilvl w:val="0"/>
                <w:numId w:val="38"/>
              </w:numPr>
              <w:spacing w:after="200" w:line="276" w:lineRule="auto"/>
              <w:ind w:left="355" w:hanging="28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30% de travail </w:t>
            </w:r>
            <w:proofErr w:type="spellStart"/>
            <w:r>
              <w:rPr>
                <w:rFonts w:ascii="Calibri" w:hAnsi="Calibri"/>
                <w:sz w:val="21"/>
              </w:rPr>
              <w:t>en</w:t>
            </w:r>
            <w:proofErr w:type="spellEnd"/>
            <w:r>
              <w:rPr>
                <w:rFonts w:ascii="Calibri" w:hAnsi="Calibri"/>
                <w:sz w:val="21"/>
              </w:rPr>
              <w:t xml:space="preserve"> position </w:t>
            </w:r>
            <w:proofErr w:type="spellStart"/>
            <w:r>
              <w:rPr>
                <w:rFonts w:ascii="Calibri" w:hAnsi="Calibri"/>
                <w:sz w:val="21"/>
              </w:rPr>
              <w:t>debout</w:t>
            </w:r>
            <w:proofErr w:type="spellEnd"/>
          </w:p>
          <w:p w14:paraId="4D9B7D9C" w14:textId="77777777" w:rsidR="001676FB" w:rsidRDefault="001676FB" w:rsidP="001676FB">
            <w:pPr>
              <w:pStyle w:val="Listenabsatz"/>
              <w:numPr>
                <w:ilvl w:val="0"/>
                <w:numId w:val="38"/>
              </w:numPr>
              <w:spacing w:after="200" w:line="276" w:lineRule="auto"/>
              <w:ind w:left="355" w:hanging="28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10% se </w:t>
            </w:r>
            <w:proofErr w:type="spellStart"/>
            <w:r>
              <w:rPr>
                <w:rFonts w:ascii="Calibri" w:hAnsi="Calibri"/>
                <w:sz w:val="21"/>
              </w:rPr>
              <w:t>déplacer</w:t>
            </w:r>
            <w:proofErr w:type="spellEnd"/>
            <w:r>
              <w:rPr>
                <w:rFonts w:ascii="Calibri" w:hAnsi="Calibri"/>
                <w:sz w:val="21"/>
              </w:rPr>
              <w:t xml:space="preserve"> de manière </w:t>
            </w:r>
            <w:proofErr w:type="spellStart"/>
            <w:r>
              <w:rPr>
                <w:rFonts w:ascii="Calibri" w:hAnsi="Calibri"/>
                <w:sz w:val="21"/>
              </w:rPr>
              <w:t>ciblée</w:t>
            </w:r>
            <w:proofErr w:type="spellEnd"/>
          </w:p>
        </w:tc>
      </w:tr>
    </w:tbl>
    <w:p w14:paraId="7EC54C6C" w14:textId="77777777" w:rsidR="007C49D5" w:rsidRPr="001676FB" w:rsidRDefault="007C49D5" w:rsidP="001676FB">
      <w:pPr>
        <w:rPr>
          <w:lang w:val="fr-CH"/>
        </w:rPr>
      </w:pPr>
    </w:p>
    <w:sectPr w:rsidR="007C49D5" w:rsidRPr="001676FB" w:rsidSect="00ED1D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2693" w:right="964" w:bottom="1758" w:left="1588" w:header="850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4E46F" w14:textId="77777777" w:rsidR="00954246" w:rsidRDefault="00954246" w:rsidP="00D25D76">
      <w:r>
        <w:separator/>
      </w:r>
    </w:p>
    <w:p w14:paraId="69EC4DC3" w14:textId="77777777" w:rsidR="00954246" w:rsidRDefault="00954246" w:rsidP="00D25D76"/>
  </w:endnote>
  <w:endnote w:type="continuationSeparator" w:id="0">
    <w:p w14:paraId="50174359" w14:textId="77777777" w:rsidR="00954246" w:rsidRDefault="00954246" w:rsidP="00D25D76">
      <w:r>
        <w:continuationSeparator/>
      </w:r>
    </w:p>
    <w:p w14:paraId="277F95EF" w14:textId="77777777" w:rsidR="00954246" w:rsidRDefault="00954246" w:rsidP="00D25D76"/>
  </w:endnote>
  <w:endnote w:type="continuationNotice" w:id="1">
    <w:p w14:paraId="4A5DA9A5" w14:textId="77777777" w:rsidR="00F67671" w:rsidRDefault="00F6767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9580A" w14:textId="77777777" w:rsidR="003B775D" w:rsidRDefault="003B77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5EF2" w14:textId="1617D9E5" w:rsidR="00225EC9" w:rsidRPr="002D644A" w:rsidRDefault="00B6659D" w:rsidP="000E76A2">
    <w:pPr>
      <w:pStyle w:val="fuss"/>
      <w:rPr>
        <w:lang w:val="fr-CH"/>
      </w:rPr>
    </w:pPr>
    <w:r w:rsidRPr="003406F1">
      <w:rPr>
        <w:rFonts w:ascii="Lota Grotesque Alt 1" w:hAnsi="Lota Grotesque Alt 1"/>
        <w:noProof/>
      </w:rPr>
      <w:object w:dxaOrig="9344" w:dyaOrig="359" w14:anchorId="4D859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8.45pt;height:18.85pt;mso-width-percent:0;mso-height-percent:0;mso-width-percent:0;mso-height-percent:0">
          <v:imagedata r:id="rId1" o:title=""/>
        </v:shape>
        <o:OLEObject Type="Embed" ProgID="Word.Template.12" ShapeID="_x0000_i1025" DrawAspect="Content" ObjectID="_1701675029" r:id="rId2"/>
      </w:object>
    </w:r>
    <w:r w:rsidR="003B775D">
      <w:rPr>
        <w:rFonts w:ascii="Lota Grotesque Alt 1" w:hAnsi="Lota Grotesque Alt 1"/>
        <w:noProof/>
      </w:rPr>
      <w:fldChar w:fldCharType="begin"/>
    </w:r>
    <w:r w:rsidR="003B775D">
      <w:rPr>
        <w:rFonts w:ascii="Lota Grotesque Alt 1" w:hAnsi="Lota Grotesque Alt 1"/>
        <w:noProof/>
      </w:rPr>
      <w:instrText xml:space="preserve"> SAVEDATE  \@ "yyMM-ddHH"  \* MERGEFORMAT </w:instrText>
    </w:r>
    <w:r w:rsidR="003B775D">
      <w:rPr>
        <w:rFonts w:ascii="Lota Grotesque Alt 1" w:hAnsi="Lota Grotesque Alt 1"/>
        <w:noProof/>
      </w:rPr>
      <w:fldChar w:fldCharType="separate"/>
    </w:r>
    <w:r w:rsidR="00435A9C">
      <w:rPr>
        <w:rFonts w:ascii="Lota Grotesque Alt 1" w:hAnsi="Lota Grotesque Alt 1"/>
        <w:noProof/>
      </w:rPr>
      <w:t>2111-1613</w:t>
    </w:r>
    <w:r w:rsidR="003B775D">
      <w:rPr>
        <w:rFonts w:ascii="Lota Grotesque Alt 1" w:hAnsi="Lota Grotesque Alt 1"/>
        <w:noProof/>
      </w:rPr>
      <w:fldChar w:fldCharType="end"/>
    </w:r>
    <w:r w:rsidR="004F6F60">
      <w:rPr>
        <w:b/>
        <w:noProof/>
      </w:rPr>
      <w:drawing>
        <wp:anchor distT="0" distB="0" distL="114300" distR="114300" simplePos="0" relativeHeight="251658242" behindDoc="0" locked="0" layoutInCell="1" allowOverlap="1" wp14:anchorId="19557848" wp14:editId="7EF42CEE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 w:rsidRPr="002D644A">
      <w:rPr>
        <w:rFonts w:ascii="Lota Grotesque Alt 1" w:hAnsi="Lota Grotesque Alt 1"/>
        <w:lang w:val="fr-CH"/>
      </w:rPr>
      <w:tab/>
    </w:r>
    <w:r w:rsidR="00473900" w:rsidRPr="002D644A">
      <w:rPr>
        <w:lang w:val="fr-CH"/>
      </w:rPr>
      <w:t>Association suisse et liechtensteinoise de la technique du bâtiment (suissetec)</w:t>
    </w:r>
  </w:p>
  <w:p w14:paraId="03906720" w14:textId="77777777" w:rsidR="00B943B5" w:rsidRPr="00473900" w:rsidRDefault="00AD27E6" w:rsidP="000E76A2">
    <w:pPr>
      <w:pStyle w:val="fuss"/>
      <w:rPr>
        <w:lang w:val="en-US"/>
      </w:rPr>
    </w:pPr>
    <w:r w:rsidRPr="000E76A2">
      <w:fldChar w:fldCharType="begin"/>
    </w:r>
    <w:r w:rsidRPr="00473900">
      <w:rPr>
        <w:lang w:val="en-US"/>
      </w:rPr>
      <w:instrText xml:space="preserve"> PAGE  \* MERGEFORMAT </w:instrText>
    </w:r>
    <w:r w:rsidRPr="000E76A2">
      <w:fldChar w:fldCharType="separate"/>
    </w:r>
    <w:r w:rsidRPr="00473900">
      <w:rPr>
        <w:lang w:val="en-US"/>
      </w:rPr>
      <w:t>1</w:t>
    </w:r>
    <w:r w:rsidRPr="000E76A2">
      <w:fldChar w:fldCharType="end"/>
    </w:r>
    <w:r w:rsidRPr="00473900">
      <w:rPr>
        <w:lang w:val="en-US"/>
      </w:rPr>
      <w:t>/</w:t>
    </w:r>
    <w:r w:rsidR="00B6659D">
      <w:fldChar w:fldCharType="begin"/>
    </w:r>
    <w:r w:rsidR="00B6659D" w:rsidRPr="00473900">
      <w:rPr>
        <w:lang w:val="en-US"/>
      </w:rPr>
      <w:instrText xml:space="preserve"> NUMPAGES  \* MERGEFORMAT </w:instrText>
    </w:r>
    <w:r w:rsidR="00B6659D">
      <w:fldChar w:fldCharType="separate"/>
    </w:r>
    <w:r w:rsidRPr="00473900">
      <w:rPr>
        <w:lang w:val="en-US"/>
      </w:rPr>
      <w:t>2</w:t>
    </w:r>
    <w:r w:rsidR="00B6659D">
      <w:fldChar w:fldCharType="end"/>
    </w:r>
    <w:r w:rsidR="00225EC9" w:rsidRPr="00473900">
      <w:rPr>
        <w:lang w:val="en-US"/>
      </w:rPr>
      <w:tab/>
    </w:r>
    <w:r w:rsidR="00473900" w:rsidRPr="008E5AE9">
      <w:rPr>
        <w:lang w:val="en-US"/>
      </w:rPr>
      <w:t>R</w:t>
    </w:r>
    <w:r w:rsidR="00473900">
      <w:rPr>
        <w:lang w:val="en-US"/>
      </w:rPr>
      <w:t>ou</w:t>
    </w:r>
    <w:r w:rsidR="00473900" w:rsidRPr="008E5AE9">
      <w:rPr>
        <w:lang w:val="en-US"/>
      </w:rPr>
      <w:t xml:space="preserve">te des </w:t>
    </w:r>
    <w:proofErr w:type="spellStart"/>
    <w:r w:rsidR="00473900" w:rsidRPr="008E5AE9">
      <w:rPr>
        <w:lang w:val="en-US"/>
      </w:rPr>
      <w:t>Longues</w:t>
    </w:r>
    <w:proofErr w:type="spellEnd"/>
    <w:r w:rsidR="00473900" w:rsidRPr="008E5AE9">
      <w:rPr>
        <w:lang w:val="en-US"/>
      </w:rPr>
      <w:t xml:space="preserve"> </w:t>
    </w:r>
    <w:proofErr w:type="spellStart"/>
    <w:r w:rsidR="00473900" w:rsidRPr="008E5AE9">
      <w:rPr>
        <w:lang w:val="en-US"/>
      </w:rPr>
      <w:t>Raies</w:t>
    </w:r>
    <w:proofErr w:type="spellEnd"/>
    <w:r w:rsidR="00473900" w:rsidRPr="008E5AE9">
      <w:rPr>
        <w:lang w:val="en-US"/>
      </w:rPr>
      <w:t xml:space="preserve"> 11, </w:t>
    </w:r>
    <w:r w:rsidR="00473900">
      <w:rPr>
        <w:lang w:val="en-US"/>
      </w:rPr>
      <w:t>c</w:t>
    </w:r>
    <w:r w:rsidR="00473900" w:rsidRPr="008E5AE9">
      <w:rPr>
        <w:lang w:val="en-US"/>
      </w:rPr>
      <w:t xml:space="preserve">ase </w:t>
    </w:r>
    <w:proofErr w:type="spellStart"/>
    <w:r w:rsidR="00473900" w:rsidRPr="008E5AE9">
      <w:rPr>
        <w:lang w:val="en-US"/>
      </w:rPr>
      <w:t>postale</w:t>
    </w:r>
    <w:proofErr w:type="spellEnd"/>
    <w:r w:rsidR="00473900" w:rsidRPr="008E5AE9">
      <w:rPr>
        <w:lang w:val="en-US"/>
      </w:rPr>
      <w:t xml:space="preserve">, CH-2013 </w:t>
    </w:r>
    <w:proofErr w:type="spellStart"/>
    <w:r w:rsidR="00473900" w:rsidRPr="008E5AE9">
      <w:rPr>
        <w:lang w:val="en-US"/>
      </w:rPr>
      <w:t>Colombier</w:t>
    </w:r>
    <w:proofErr w:type="spellEnd"/>
    <w:r w:rsidR="00473900" w:rsidRPr="008E5AE9">
      <w:rPr>
        <w:lang w:val="en-US"/>
      </w:rPr>
      <w:t>, +41 32 843 49 50, suissetec.ch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7ACA2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58241" behindDoc="1" locked="0" layoutInCell="1" allowOverlap="1" wp14:anchorId="701686C4" wp14:editId="2B3D138D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002C2074" w:rsidRPr="002C2074">
      <w:t>Schweizerisch-Liechtensteinischer</w:t>
    </w:r>
    <w:r w:rsidR="002C2074">
      <w:t xml:space="preserve"> </w:t>
    </w:r>
    <w:r w:rsidR="002C2074" w:rsidRPr="002C2074">
      <w:t>Gebäudetechnikverband (suissetec)</w:t>
    </w:r>
  </w:p>
  <w:p w14:paraId="2D069DE4" w14:textId="77777777" w:rsidR="00B943B5" w:rsidRPr="002C2074" w:rsidRDefault="002C2074" w:rsidP="00D25D76">
    <w:pPr>
      <w:pStyle w:val="Beschriftung"/>
    </w:pPr>
    <w:r>
      <w:tab/>
    </w:r>
    <w:r w:rsidRPr="002C2074">
      <w:t xml:space="preserve">Auf der Mauer 11, Postfach, CH-8021 </w:t>
    </w:r>
    <w:proofErr w:type="spellStart"/>
    <w:r w:rsidRPr="002C2074">
      <w:t>Zürich</w:t>
    </w:r>
    <w:proofErr w:type="spellEnd"/>
    <w:r w:rsidRPr="002C2074">
      <w:t>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AAC5C" w14:textId="77777777" w:rsidR="00954246" w:rsidRDefault="00954246" w:rsidP="00D25D76">
      <w:r>
        <w:separator/>
      </w:r>
    </w:p>
    <w:p w14:paraId="5753422D" w14:textId="77777777" w:rsidR="00954246" w:rsidRDefault="00954246" w:rsidP="00D25D76"/>
  </w:footnote>
  <w:footnote w:type="continuationSeparator" w:id="0">
    <w:p w14:paraId="22565088" w14:textId="77777777" w:rsidR="00954246" w:rsidRDefault="00954246" w:rsidP="00D25D76">
      <w:r>
        <w:continuationSeparator/>
      </w:r>
    </w:p>
    <w:p w14:paraId="645C2E65" w14:textId="77777777" w:rsidR="00954246" w:rsidRDefault="00954246" w:rsidP="00D25D76"/>
  </w:footnote>
  <w:footnote w:type="continuationNotice" w:id="1">
    <w:p w14:paraId="2947CF5D" w14:textId="77777777" w:rsidR="00F67671" w:rsidRDefault="00F6767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D598E" w14:textId="77777777" w:rsidR="003B775D" w:rsidRDefault="003B77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07528" w14:textId="77777777" w:rsidR="0026688D" w:rsidRPr="0026688D" w:rsidRDefault="004D4C51" w:rsidP="00D25D76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8609661" wp14:editId="7C75C7F9">
          <wp:simplePos x="0" y="0"/>
          <wp:positionH relativeFrom="column">
            <wp:posOffset>-388620</wp:posOffset>
          </wp:positionH>
          <wp:positionV relativeFrom="paragraph">
            <wp:posOffset>60960</wp:posOffset>
          </wp:positionV>
          <wp:extent cx="2322000" cy="802800"/>
          <wp:effectExtent l="0" t="0" r="254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issetec_Label_FR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2000" cy="8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7B5B19" w14:textId="77777777" w:rsidR="00A6240A" w:rsidRDefault="00A6240A" w:rsidP="00D25D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458AC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6CB14D" wp14:editId="7CDAC723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781991"/>
    <w:multiLevelType w:val="hybridMultilevel"/>
    <w:tmpl w:val="263EA68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A404B4"/>
    <w:multiLevelType w:val="multilevel"/>
    <w:tmpl w:val="2F0E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EA57EC6"/>
    <w:multiLevelType w:val="multilevel"/>
    <w:tmpl w:val="8BEE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4A06C98"/>
    <w:multiLevelType w:val="multilevel"/>
    <w:tmpl w:val="9BB03F2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67A7391"/>
    <w:multiLevelType w:val="hybridMultilevel"/>
    <w:tmpl w:val="888CCA9E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170C6120"/>
    <w:multiLevelType w:val="singleLevel"/>
    <w:tmpl w:val="B880B098"/>
    <w:lvl w:ilvl="0">
      <w:start w:val="1"/>
      <w:numFmt w:val="bullet"/>
      <w:pStyle w:val="FormatvorlageRegel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4" w15:restartNumberingAfterBreak="0">
    <w:nsid w:val="226B12E6"/>
    <w:multiLevelType w:val="hybridMultilevel"/>
    <w:tmpl w:val="CB7864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45440C"/>
    <w:multiLevelType w:val="hybridMultilevel"/>
    <w:tmpl w:val="42B807BA"/>
    <w:lvl w:ilvl="0" w:tplc="B01E0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5201C3"/>
    <w:multiLevelType w:val="hybridMultilevel"/>
    <w:tmpl w:val="A76E94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8B0F5A"/>
    <w:multiLevelType w:val="multilevel"/>
    <w:tmpl w:val="3A04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BD34E3"/>
    <w:multiLevelType w:val="multilevel"/>
    <w:tmpl w:val="643C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90615D"/>
    <w:multiLevelType w:val="multilevel"/>
    <w:tmpl w:val="13A052FA"/>
    <w:numStyleLink w:val="aufzhlung"/>
  </w:abstractNum>
  <w:abstractNum w:abstractNumId="21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414565"/>
    <w:multiLevelType w:val="multilevel"/>
    <w:tmpl w:val="0C12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712ACB"/>
    <w:multiLevelType w:val="multilevel"/>
    <w:tmpl w:val="C6FEAF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2C9519F"/>
    <w:multiLevelType w:val="hybridMultilevel"/>
    <w:tmpl w:val="163C4B3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85523D"/>
    <w:multiLevelType w:val="multilevel"/>
    <w:tmpl w:val="5F6E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D52055"/>
    <w:multiLevelType w:val="multilevel"/>
    <w:tmpl w:val="0D44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C1D7E6D"/>
    <w:multiLevelType w:val="multilevel"/>
    <w:tmpl w:val="CFA0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C4927D7"/>
    <w:multiLevelType w:val="multilevel"/>
    <w:tmpl w:val="5798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DE2759"/>
    <w:multiLevelType w:val="multilevel"/>
    <w:tmpl w:val="594C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6A757FD"/>
    <w:multiLevelType w:val="hybridMultilevel"/>
    <w:tmpl w:val="BF5479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84B9B"/>
    <w:multiLevelType w:val="multilevel"/>
    <w:tmpl w:val="6614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8D4282"/>
    <w:multiLevelType w:val="hybridMultilevel"/>
    <w:tmpl w:val="5156C8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E1061"/>
    <w:multiLevelType w:val="hybridMultilevel"/>
    <w:tmpl w:val="0CBE3D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30"/>
  </w:num>
  <w:num w:numId="4">
    <w:abstractNumId w:val="21"/>
  </w:num>
  <w:num w:numId="5">
    <w:abstractNumId w:val="15"/>
  </w:num>
  <w:num w:numId="6">
    <w:abstractNumId w:val="7"/>
  </w:num>
  <w:num w:numId="7">
    <w:abstractNumId w:val="29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8"/>
  </w:num>
  <w:num w:numId="16">
    <w:abstractNumId w:val="20"/>
  </w:num>
  <w:num w:numId="17">
    <w:abstractNumId w:val="32"/>
  </w:num>
  <w:num w:numId="18">
    <w:abstractNumId w:val="28"/>
  </w:num>
  <w:num w:numId="19">
    <w:abstractNumId w:val="18"/>
  </w:num>
  <w:num w:numId="20">
    <w:abstractNumId w:val="9"/>
  </w:num>
  <w:num w:numId="21">
    <w:abstractNumId w:val="31"/>
  </w:num>
  <w:num w:numId="22">
    <w:abstractNumId w:val="24"/>
  </w:num>
  <w:num w:numId="23">
    <w:abstractNumId w:val="8"/>
  </w:num>
  <w:num w:numId="24">
    <w:abstractNumId w:val="37"/>
  </w:num>
  <w:num w:numId="25">
    <w:abstractNumId w:val="12"/>
  </w:num>
  <w:num w:numId="26">
    <w:abstractNumId w:val="17"/>
  </w:num>
  <w:num w:numId="27">
    <w:abstractNumId w:val="13"/>
  </w:num>
  <w:num w:numId="28">
    <w:abstractNumId w:val="26"/>
  </w:num>
  <w:num w:numId="29">
    <w:abstractNumId w:val="25"/>
  </w:num>
  <w:num w:numId="30">
    <w:abstractNumId w:val="22"/>
  </w:num>
  <w:num w:numId="31">
    <w:abstractNumId w:val="11"/>
  </w:num>
  <w:num w:numId="32">
    <w:abstractNumId w:val="16"/>
  </w:num>
  <w:num w:numId="33">
    <w:abstractNumId w:val="33"/>
  </w:num>
  <w:num w:numId="34">
    <w:abstractNumId w:val="27"/>
  </w:num>
  <w:num w:numId="35">
    <w:abstractNumId w:val="19"/>
  </w:num>
  <w:num w:numId="36">
    <w:abstractNumId w:val="10"/>
  </w:num>
  <w:num w:numId="37">
    <w:abstractNumId w:val="14"/>
  </w:num>
  <w:num w:numId="38">
    <w:abstractNumId w:val="36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1229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74DB"/>
    <w:rsid w:val="00021AC5"/>
    <w:rsid w:val="00023B62"/>
    <w:rsid w:val="00024977"/>
    <w:rsid w:val="0002566B"/>
    <w:rsid w:val="0003235F"/>
    <w:rsid w:val="000332B6"/>
    <w:rsid w:val="000345BD"/>
    <w:rsid w:val="000372C0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76AA"/>
    <w:rsid w:val="001016DB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676FB"/>
    <w:rsid w:val="0017212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4341"/>
    <w:rsid w:val="001E7A61"/>
    <w:rsid w:val="001F27A2"/>
    <w:rsid w:val="001F48BC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2E46"/>
    <w:rsid w:val="0022555A"/>
    <w:rsid w:val="00225EC9"/>
    <w:rsid w:val="0022760E"/>
    <w:rsid w:val="002302A5"/>
    <w:rsid w:val="002307A4"/>
    <w:rsid w:val="0023101E"/>
    <w:rsid w:val="0023195B"/>
    <w:rsid w:val="002343DC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627E"/>
    <w:rsid w:val="0026688D"/>
    <w:rsid w:val="002676A2"/>
    <w:rsid w:val="0027192A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644A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7E65"/>
    <w:rsid w:val="002F0F65"/>
    <w:rsid w:val="002F11F4"/>
    <w:rsid w:val="002F1F19"/>
    <w:rsid w:val="002F269F"/>
    <w:rsid w:val="002F4942"/>
    <w:rsid w:val="002F560A"/>
    <w:rsid w:val="002F7CB8"/>
    <w:rsid w:val="003011D5"/>
    <w:rsid w:val="00305B9C"/>
    <w:rsid w:val="00312C5F"/>
    <w:rsid w:val="00314AC8"/>
    <w:rsid w:val="00315690"/>
    <w:rsid w:val="00315FE0"/>
    <w:rsid w:val="00317E3E"/>
    <w:rsid w:val="00322D25"/>
    <w:rsid w:val="003253ED"/>
    <w:rsid w:val="003256E4"/>
    <w:rsid w:val="00333D73"/>
    <w:rsid w:val="00334B6A"/>
    <w:rsid w:val="003366FB"/>
    <w:rsid w:val="0034058A"/>
    <w:rsid w:val="0034064B"/>
    <w:rsid w:val="003406F1"/>
    <w:rsid w:val="0034074C"/>
    <w:rsid w:val="00340C6E"/>
    <w:rsid w:val="00341FF1"/>
    <w:rsid w:val="0034565B"/>
    <w:rsid w:val="00351BDD"/>
    <w:rsid w:val="00351EE6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9782E"/>
    <w:rsid w:val="003A51F4"/>
    <w:rsid w:val="003B17A5"/>
    <w:rsid w:val="003B3D6A"/>
    <w:rsid w:val="003B5243"/>
    <w:rsid w:val="003B67FA"/>
    <w:rsid w:val="003B74E8"/>
    <w:rsid w:val="003B775D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6CAE"/>
    <w:rsid w:val="003E769C"/>
    <w:rsid w:val="003F01B3"/>
    <w:rsid w:val="003F0CDD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1DAD"/>
    <w:rsid w:val="00432AE5"/>
    <w:rsid w:val="0043449C"/>
    <w:rsid w:val="00435A9C"/>
    <w:rsid w:val="0044112D"/>
    <w:rsid w:val="00456323"/>
    <w:rsid w:val="00456539"/>
    <w:rsid w:val="004577F4"/>
    <w:rsid w:val="00460087"/>
    <w:rsid w:val="0046075C"/>
    <w:rsid w:val="00461529"/>
    <w:rsid w:val="00464D5C"/>
    <w:rsid w:val="00465C19"/>
    <w:rsid w:val="00466D14"/>
    <w:rsid w:val="00467EF6"/>
    <w:rsid w:val="00472280"/>
    <w:rsid w:val="00473900"/>
    <w:rsid w:val="004745F6"/>
    <w:rsid w:val="004751B0"/>
    <w:rsid w:val="00475AD0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4C51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51C34"/>
    <w:rsid w:val="005544E3"/>
    <w:rsid w:val="00561014"/>
    <w:rsid w:val="00562AB1"/>
    <w:rsid w:val="00566E82"/>
    <w:rsid w:val="005676CB"/>
    <w:rsid w:val="00570667"/>
    <w:rsid w:val="00573D97"/>
    <w:rsid w:val="00573EE9"/>
    <w:rsid w:val="00577527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4D5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5F6225"/>
    <w:rsid w:val="00601C66"/>
    <w:rsid w:val="00603600"/>
    <w:rsid w:val="0061347F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65AB6"/>
    <w:rsid w:val="00670137"/>
    <w:rsid w:val="0067245E"/>
    <w:rsid w:val="00673051"/>
    <w:rsid w:val="00676598"/>
    <w:rsid w:val="00676922"/>
    <w:rsid w:val="00677CEA"/>
    <w:rsid w:val="006809AE"/>
    <w:rsid w:val="00681089"/>
    <w:rsid w:val="00681FA5"/>
    <w:rsid w:val="00683A1B"/>
    <w:rsid w:val="0068414B"/>
    <w:rsid w:val="00685107"/>
    <w:rsid w:val="006853DE"/>
    <w:rsid w:val="006873CA"/>
    <w:rsid w:val="006920C9"/>
    <w:rsid w:val="00695332"/>
    <w:rsid w:val="00695A9C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00F5"/>
    <w:rsid w:val="006E11E7"/>
    <w:rsid w:val="006E3692"/>
    <w:rsid w:val="006E423E"/>
    <w:rsid w:val="006E4716"/>
    <w:rsid w:val="006E5CFD"/>
    <w:rsid w:val="006F0AED"/>
    <w:rsid w:val="006F1E13"/>
    <w:rsid w:val="006F2B39"/>
    <w:rsid w:val="006F38BC"/>
    <w:rsid w:val="007021D9"/>
    <w:rsid w:val="00702623"/>
    <w:rsid w:val="0070436E"/>
    <w:rsid w:val="0070500A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33B11"/>
    <w:rsid w:val="00734D59"/>
    <w:rsid w:val="0073644B"/>
    <w:rsid w:val="0073775C"/>
    <w:rsid w:val="00740BA9"/>
    <w:rsid w:val="007435E4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B34B3"/>
    <w:rsid w:val="007C1BA4"/>
    <w:rsid w:val="007C1CFE"/>
    <w:rsid w:val="007C22D9"/>
    <w:rsid w:val="007C49D5"/>
    <w:rsid w:val="007C503E"/>
    <w:rsid w:val="007C5AB4"/>
    <w:rsid w:val="007C6AD5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433D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35DE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589B"/>
    <w:rsid w:val="008D5AD2"/>
    <w:rsid w:val="008E02FB"/>
    <w:rsid w:val="008E283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07EA7"/>
    <w:rsid w:val="009111AD"/>
    <w:rsid w:val="009125C5"/>
    <w:rsid w:val="009126C7"/>
    <w:rsid w:val="00913BC9"/>
    <w:rsid w:val="00914E79"/>
    <w:rsid w:val="00915353"/>
    <w:rsid w:val="009159A6"/>
    <w:rsid w:val="00925108"/>
    <w:rsid w:val="009260AB"/>
    <w:rsid w:val="00926761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246"/>
    <w:rsid w:val="00954E51"/>
    <w:rsid w:val="0095755A"/>
    <w:rsid w:val="00963112"/>
    <w:rsid w:val="009656FA"/>
    <w:rsid w:val="00965900"/>
    <w:rsid w:val="009668D7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5229"/>
    <w:rsid w:val="009F5289"/>
    <w:rsid w:val="009F5DB3"/>
    <w:rsid w:val="00A03810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4543"/>
    <w:rsid w:val="00A56590"/>
    <w:rsid w:val="00A57D6F"/>
    <w:rsid w:val="00A601DA"/>
    <w:rsid w:val="00A6240A"/>
    <w:rsid w:val="00A64E9E"/>
    <w:rsid w:val="00A70BA3"/>
    <w:rsid w:val="00A756AA"/>
    <w:rsid w:val="00A770F3"/>
    <w:rsid w:val="00A81330"/>
    <w:rsid w:val="00A915A0"/>
    <w:rsid w:val="00A95396"/>
    <w:rsid w:val="00A956EE"/>
    <w:rsid w:val="00A95C7E"/>
    <w:rsid w:val="00A95E88"/>
    <w:rsid w:val="00A97C00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08D2"/>
    <w:rsid w:val="00B03C18"/>
    <w:rsid w:val="00B059A4"/>
    <w:rsid w:val="00B05C1F"/>
    <w:rsid w:val="00B06CD3"/>
    <w:rsid w:val="00B1250C"/>
    <w:rsid w:val="00B127AE"/>
    <w:rsid w:val="00B17136"/>
    <w:rsid w:val="00B20C12"/>
    <w:rsid w:val="00B211DE"/>
    <w:rsid w:val="00B21344"/>
    <w:rsid w:val="00B227CA"/>
    <w:rsid w:val="00B23D4A"/>
    <w:rsid w:val="00B24439"/>
    <w:rsid w:val="00B250DF"/>
    <w:rsid w:val="00B25EC9"/>
    <w:rsid w:val="00B27658"/>
    <w:rsid w:val="00B325E4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39AB"/>
    <w:rsid w:val="00B64A8A"/>
    <w:rsid w:val="00B6659D"/>
    <w:rsid w:val="00B66754"/>
    <w:rsid w:val="00B66DD0"/>
    <w:rsid w:val="00B67C90"/>
    <w:rsid w:val="00B67E38"/>
    <w:rsid w:val="00B70306"/>
    <w:rsid w:val="00B738D1"/>
    <w:rsid w:val="00B7540A"/>
    <w:rsid w:val="00B81499"/>
    <w:rsid w:val="00B82161"/>
    <w:rsid w:val="00B82B7B"/>
    <w:rsid w:val="00B8751A"/>
    <w:rsid w:val="00B90489"/>
    <w:rsid w:val="00B91DDD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3ECB"/>
    <w:rsid w:val="00BB6A55"/>
    <w:rsid w:val="00BB749A"/>
    <w:rsid w:val="00BC03AF"/>
    <w:rsid w:val="00BC28E7"/>
    <w:rsid w:val="00BD15FD"/>
    <w:rsid w:val="00BD1E3F"/>
    <w:rsid w:val="00BD1E78"/>
    <w:rsid w:val="00BD361B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4701"/>
    <w:rsid w:val="00C17EB5"/>
    <w:rsid w:val="00C242F3"/>
    <w:rsid w:val="00C260CA"/>
    <w:rsid w:val="00C32620"/>
    <w:rsid w:val="00C333DD"/>
    <w:rsid w:val="00C33AFB"/>
    <w:rsid w:val="00C357CD"/>
    <w:rsid w:val="00C37942"/>
    <w:rsid w:val="00C420A5"/>
    <w:rsid w:val="00C4438D"/>
    <w:rsid w:val="00C44680"/>
    <w:rsid w:val="00C50761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2CA"/>
    <w:rsid w:val="00C676E9"/>
    <w:rsid w:val="00C67C99"/>
    <w:rsid w:val="00C702CA"/>
    <w:rsid w:val="00C702ED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86F49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7E0"/>
    <w:rsid w:val="00CE63C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31701"/>
    <w:rsid w:val="00D3317A"/>
    <w:rsid w:val="00D3454B"/>
    <w:rsid w:val="00D378CF"/>
    <w:rsid w:val="00D41B2E"/>
    <w:rsid w:val="00D44369"/>
    <w:rsid w:val="00D444B5"/>
    <w:rsid w:val="00D446AB"/>
    <w:rsid w:val="00D47B76"/>
    <w:rsid w:val="00D543CD"/>
    <w:rsid w:val="00D5539E"/>
    <w:rsid w:val="00D56E2B"/>
    <w:rsid w:val="00D61800"/>
    <w:rsid w:val="00D61F23"/>
    <w:rsid w:val="00D62491"/>
    <w:rsid w:val="00D62C23"/>
    <w:rsid w:val="00D62D78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C30"/>
    <w:rsid w:val="00D90C87"/>
    <w:rsid w:val="00D91B73"/>
    <w:rsid w:val="00D92DD5"/>
    <w:rsid w:val="00D9303A"/>
    <w:rsid w:val="00D935A3"/>
    <w:rsid w:val="00D93695"/>
    <w:rsid w:val="00D96B2F"/>
    <w:rsid w:val="00DA35B5"/>
    <w:rsid w:val="00DA5A15"/>
    <w:rsid w:val="00DB21E3"/>
    <w:rsid w:val="00DB412A"/>
    <w:rsid w:val="00DB6E6E"/>
    <w:rsid w:val="00DB78CA"/>
    <w:rsid w:val="00DC165E"/>
    <w:rsid w:val="00DC29CB"/>
    <w:rsid w:val="00DD381D"/>
    <w:rsid w:val="00DD6945"/>
    <w:rsid w:val="00DD6CF6"/>
    <w:rsid w:val="00DD77E5"/>
    <w:rsid w:val="00DE036E"/>
    <w:rsid w:val="00DF248A"/>
    <w:rsid w:val="00DF2F58"/>
    <w:rsid w:val="00DF666D"/>
    <w:rsid w:val="00E05024"/>
    <w:rsid w:val="00E0562C"/>
    <w:rsid w:val="00E05DFB"/>
    <w:rsid w:val="00E07D2C"/>
    <w:rsid w:val="00E15A10"/>
    <w:rsid w:val="00E170AC"/>
    <w:rsid w:val="00E21D0F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2BEE"/>
    <w:rsid w:val="00E63033"/>
    <w:rsid w:val="00E7266E"/>
    <w:rsid w:val="00E74B79"/>
    <w:rsid w:val="00E75336"/>
    <w:rsid w:val="00E75497"/>
    <w:rsid w:val="00E817B7"/>
    <w:rsid w:val="00E83986"/>
    <w:rsid w:val="00E86BFD"/>
    <w:rsid w:val="00E872B8"/>
    <w:rsid w:val="00E8786F"/>
    <w:rsid w:val="00E90231"/>
    <w:rsid w:val="00E90947"/>
    <w:rsid w:val="00E914DF"/>
    <w:rsid w:val="00E91551"/>
    <w:rsid w:val="00E91F94"/>
    <w:rsid w:val="00E92C71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1DF4"/>
    <w:rsid w:val="00ED379E"/>
    <w:rsid w:val="00ED39A3"/>
    <w:rsid w:val="00ED404A"/>
    <w:rsid w:val="00EF4662"/>
    <w:rsid w:val="00EF568F"/>
    <w:rsid w:val="00EF5D2B"/>
    <w:rsid w:val="00F0370A"/>
    <w:rsid w:val="00F03B19"/>
    <w:rsid w:val="00F12F6C"/>
    <w:rsid w:val="00F14B19"/>
    <w:rsid w:val="00F20120"/>
    <w:rsid w:val="00F201E4"/>
    <w:rsid w:val="00F21F79"/>
    <w:rsid w:val="00F22F10"/>
    <w:rsid w:val="00F23C23"/>
    <w:rsid w:val="00F25637"/>
    <w:rsid w:val="00F27161"/>
    <w:rsid w:val="00F3072F"/>
    <w:rsid w:val="00F35D4A"/>
    <w:rsid w:val="00F41026"/>
    <w:rsid w:val="00F42A85"/>
    <w:rsid w:val="00F43185"/>
    <w:rsid w:val="00F439A4"/>
    <w:rsid w:val="00F43D78"/>
    <w:rsid w:val="00F451B4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67671"/>
    <w:rsid w:val="00F7083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."/>
  <w:listSeparator w:val=";"/>
  <w14:docId w14:val="36D2A670"/>
  <w15:docId w15:val="{0F5D4693-4306-46DA-808E-89413347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uiPriority w:val="99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paragraph" w:customStyle="1" w:styleId="paragraph">
    <w:name w:val="paragraph"/>
    <w:basedOn w:val="Standard"/>
    <w:rsid w:val="002D644A"/>
    <w:pPr>
      <w:spacing w:after="0"/>
    </w:pPr>
    <w:rPr>
      <w:rFonts w:ascii="Times New Roman" w:hAnsi="Times New Roman" w:cs="Times New Roman"/>
      <w:color w:val="auto"/>
      <w:sz w:val="24"/>
      <w:szCs w:val="24"/>
      <w:lang w:val="fr-CH" w:eastAsia="de-CH"/>
    </w:rPr>
  </w:style>
  <w:style w:type="character" w:customStyle="1" w:styleId="normaltextrun">
    <w:name w:val="normaltextrun"/>
    <w:basedOn w:val="Absatz-Standardschriftart"/>
    <w:rsid w:val="002D644A"/>
  </w:style>
  <w:style w:type="character" w:customStyle="1" w:styleId="eop">
    <w:name w:val="eop"/>
    <w:basedOn w:val="Absatz-Standardschriftart"/>
    <w:rsid w:val="002D644A"/>
  </w:style>
  <w:style w:type="character" w:customStyle="1" w:styleId="StandardAbstandkleinZchn">
    <w:name w:val="Standard Abstand klein Zchn"/>
    <w:basedOn w:val="Absatz-Standardschriftart"/>
    <w:link w:val="StandardAbstandklein"/>
    <w:locked/>
    <w:rsid w:val="00D3454B"/>
    <w:rPr>
      <w:rFonts w:ascii="Arial" w:eastAsia="Calibri" w:hAnsi="Arial" w:cs="Arial"/>
      <w:sz w:val="22"/>
      <w:szCs w:val="22"/>
      <w:lang w:eastAsia="en-US"/>
    </w:rPr>
  </w:style>
  <w:style w:type="paragraph" w:customStyle="1" w:styleId="StandardAbstandklein">
    <w:name w:val="Standard Abstand klein"/>
    <w:basedOn w:val="Standard"/>
    <w:link w:val="StandardAbstandkleinZchn"/>
    <w:qFormat/>
    <w:rsid w:val="00D3454B"/>
    <w:pPr>
      <w:spacing w:before="60" w:after="60"/>
    </w:pPr>
    <w:rPr>
      <w:rFonts w:ascii="Arial" w:eastAsia="Calibri" w:hAnsi="Arial" w:cs="Arial"/>
      <w:color w:val="auto"/>
      <w:lang w:eastAsia="en-US"/>
    </w:rPr>
  </w:style>
  <w:style w:type="paragraph" w:styleId="KeinLeerraum">
    <w:name w:val="No Spacing"/>
    <w:uiPriority w:val="1"/>
    <w:qFormat/>
    <w:rsid w:val="00907EA7"/>
    <w:rPr>
      <w:rFonts w:ascii="Calibri" w:eastAsia="Calibri" w:hAnsi="Calibri"/>
      <w:sz w:val="22"/>
      <w:szCs w:val="22"/>
      <w:lang w:val="fr-CH" w:eastAsia="en-US"/>
    </w:rPr>
  </w:style>
  <w:style w:type="character" w:customStyle="1" w:styleId="apple-converted-space">
    <w:name w:val="apple-converted-space"/>
    <w:basedOn w:val="Absatz-Standardschriftart"/>
    <w:rsid w:val="00907EA7"/>
  </w:style>
  <w:style w:type="paragraph" w:customStyle="1" w:styleId="Default">
    <w:name w:val="Default"/>
    <w:rsid w:val="0080433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r-CH" w:eastAsia="en-US"/>
    </w:rPr>
  </w:style>
  <w:style w:type="paragraph" w:customStyle="1" w:styleId="Muster1">
    <w:name w:val="Muster1"/>
    <w:basedOn w:val="Standard"/>
    <w:rsid w:val="00F35D4A"/>
    <w:pPr>
      <w:spacing w:after="0" w:line="360" w:lineRule="auto"/>
    </w:pPr>
    <w:rPr>
      <w:rFonts w:ascii="Arial" w:hAnsi="Arial" w:cs="Arial"/>
      <w:b/>
      <w:bCs/>
      <w:i/>
      <w:iCs/>
      <w:color w:val="auto"/>
      <w:sz w:val="40"/>
      <w:szCs w:val="20"/>
      <w:lang w:val="fr-CH"/>
    </w:rPr>
  </w:style>
  <w:style w:type="paragraph" w:customStyle="1" w:styleId="Zeichnung">
    <w:name w:val="Zeichnung"/>
    <w:basedOn w:val="Standard"/>
    <w:rsid w:val="007B34B3"/>
    <w:pPr>
      <w:overflowPunct w:val="0"/>
      <w:autoSpaceDE w:val="0"/>
      <w:autoSpaceDN w:val="0"/>
      <w:adjustRightInd w:val="0"/>
      <w:spacing w:before="48" w:after="48"/>
      <w:jc w:val="center"/>
      <w:textAlignment w:val="baseline"/>
    </w:pPr>
    <w:rPr>
      <w:rFonts w:ascii="Arial" w:hAnsi="Arial" w:cs="Times New Roman"/>
      <w:color w:val="auto"/>
      <w:sz w:val="16"/>
      <w:szCs w:val="20"/>
      <w:lang w:val="fr-CH"/>
    </w:rPr>
  </w:style>
  <w:style w:type="paragraph" w:customStyle="1" w:styleId="FormatvorlageRegeln">
    <w:name w:val="Formatvorlage_Regeln"/>
    <w:basedOn w:val="Standard"/>
    <w:rsid w:val="007B34B3"/>
    <w:pPr>
      <w:numPr>
        <w:numId w:val="27"/>
      </w:numPr>
      <w:spacing w:after="0"/>
    </w:pPr>
    <w:rPr>
      <w:rFonts w:ascii="Arial" w:hAnsi="Arial" w:cs="Times New Roman"/>
      <w:color w:val="auto"/>
      <w:sz w:val="24"/>
      <w:szCs w:val="20"/>
      <w:lang w:val="fr-CH"/>
    </w:rPr>
  </w:style>
  <w:style w:type="paragraph" w:customStyle="1" w:styleId="Tabelle">
    <w:name w:val="Tabelle"/>
    <w:basedOn w:val="Standard"/>
    <w:rsid w:val="005C4D56"/>
    <w:pPr>
      <w:spacing w:before="40" w:after="40"/>
    </w:pPr>
    <w:rPr>
      <w:rFonts w:ascii="Arial" w:eastAsia="Calibri" w:hAnsi="Arial" w:cs="Times New Roman"/>
      <w:color w:val="auto"/>
      <w:sz w:val="20"/>
      <w:szCs w:val="20"/>
      <w:lang w:val="fr-CH" w:eastAsia="en-US"/>
    </w:rPr>
  </w:style>
  <w:style w:type="paragraph" w:customStyle="1" w:styleId="Tabellenberschrift">
    <w:name w:val="Tabellenüberschrift"/>
    <w:basedOn w:val="Tabelle"/>
    <w:next w:val="Tabelle"/>
    <w:rsid w:val="005C4D56"/>
    <w:rPr>
      <w:b/>
    </w:rPr>
  </w:style>
  <w:style w:type="paragraph" w:customStyle="1" w:styleId="Kasten">
    <w:name w:val="Kasten"/>
    <w:basedOn w:val="Standard"/>
    <w:rsid w:val="001676F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after="200" w:line="276" w:lineRule="auto"/>
    </w:pPr>
    <w:rPr>
      <w:rFonts w:ascii="Arial" w:eastAsia="Calibri" w:hAnsi="Arial" w:cs="Times New Roman"/>
      <w:color w:val="auto"/>
      <w:lang w:val="fr-CH" w:eastAsia="en-US"/>
    </w:rPr>
  </w:style>
  <w:style w:type="paragraph" w:customStyle="1" w:styleId="Aufzhlung1letzterPunkt">
    <w:name w:val="Aufzählung 1 letzter Punkt"/>
    <w:basedOn w:val="Standard"/>
    <w:link w:val="Aufzhlung1letzterPunktZchn"/>
    <w:qFormat/>
    <w:rsid w:val="001676FB"/>
    <w:pPr>
      <w:tabs>
        <w:tab w:val="left" w:pos="709"/>
      </w:tabs>
      <w:spacing w:before="20" w:after="200"/>
      <w:ind w:left="284" w:hanging="284"/>
    </w:pPr>
    <w:rPr>
      <w:rFonts w:ascii="Arial" w:eastAsia="Calibri" w:hAnsi="Arial" w:cs="Times New Roman"/>
      <w:color w:val="auto"/>
      <w:lang w:val="fr-CH" w:eastAsia="en-US"/>
    </w:rPr>
  </w:style>
  <w:style w:type="character" w:customStyle="1" w:styleId="Aufzhlung1letzterPunktZchn">
    <w:name w:val="Aufzählung 1 letzter Punkt Zchn"/>
    <w:basedOn w:val="Absatz-Standardschriftart"/>
    <w:link w:val="Aufzhlung1letzterPunkt"/>
    <w:rsid w:val="001676FB"/>
    <w:rPr>
      <w:rFonts w:ascii="Arial" w:eastAsia="Calibri" w:hAnsi="Arial"/>
      <w:sz w:val="22"/>
      <w:szCs w:val="22"/>
      <w:lang w:val="fr-CH" w:eastAsia="en-US"/>
    </w:rPr>
  </w:style>
  <w:style w:type="character" w:customStyle="1" w:styleId="FuzeileZchn">
    <w:name w:val="Fußzeile Zchn"/>
    <w:basedOn w:val="Absatz-Standardschriftart"/>
    <w:link w:val="Fuzeile"/>
    <w:rsid w:val="001676FB"/>
    <w:rPr>
      <w:rFonts w:asciiTheme="majorHAnsi" w:hAnsiTheme="majorHAnsi" w:cstheme="majorHAnsi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1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c86f87-9b69-4d79-93aa-4949d903621c">
      <Value>31</Value>
      <Value>7</Value>
      <Value>6</Value>
      <Value>52</Value>
      <Value>34</Value>
    </TaxCatchAll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Colombier</TermName>
          <TermId xmlns="http://schemas.microsoft.com/office/infopath/2007/PartnerControls">6d6da3be-a98d-40f2-81af-01938ed3219b</TermId>
        </TermInfo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f4738ff4-e947-406f-9d70-f59e0dd30b0a</TermId>
        </TermInfo>
        <TermInfo xmlns="http://schemas.microsoft.com/office/infopath/2007/PartnerControls">
          <TermName xmlns="http://schemas.microsoft.com/office/infopath/2007/PartnerControls">Blanko</TermName>
          <TermId xmlns="http://schemas.microsoft.com/office/infopath/2007/PartnerControls">7e2222d4-6a77-422c-b490-cececb32248e</TermId>
        </TermInfo>
        <TermInfo xmlns="http://schemas.microsoft.com/office/infopath/2007/PartnerControls">
          <TermName xmlns="http://schemas.microsoft.com/office/infopath/2007/PartnerControls">Vorlage</TermName>
          <TermId xmlns="http://schemas.microsoft.com/office/infopath/2007/PartnerControls">dde5d06f-6ca8-4e38-bb6e-53142de7cb5a</TermId>
        </TermInfo>
      </Terms>
    </TaxKeywordTaxHTField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und Kommunikation</TermName>
          <TermId xmlns="http://schemas.microsoft.com/office/infopath/2007/PartnerControls">4b53266c-176c-4ded-aa05-cfab0dfe4308</TermId>
        </TermInfo>
      </Terms>
    </m7aa2674883f455cae96e89d73cb7650>
    <MediaLengthInSeconds xmlns="e6551a4d-7dd0-4883-ad42-8f43de15c0e7" xsi:nil="true"/>
    <SharedWithUsers xmlns="9fc86f87-9b69-4d79-93aa-4949d903621c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568E8A-3EA8-4794-8C70-BBA3C1140B69}">
  <ds:schemaRefs>
    <ds:schemaRef ds:uri="http://schemas.microsoft.com/office/2006/metadata/properties"/>
    <ds:schemaRef ds:uri="http://schemas.microsoft.com/office/infopath/2007/PartnerControls"/>
    <ds:schemaRef ds:uri="17b41f0e-5265-46c9-910a-0f156a6e1d08"/>
    <ds:schemaRef ds:uri="f835c392-299d-4952-8653-8ad4f57337f6"/>
    <ds:schemaRef ds:uri="9fc86f87-9b69-4d79-93aa-4949d903621c"/>
    <ds:schemaRef ds:uri="e6551a4d-7dd0-4883-ad42-8f43de15c0e7"/>
  </ds:schemaRefs>
</ds:datastoreItem>
</file>

<file path=customXml/itemProps2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41C4E5-2548-4942-B663-B316F8A55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C2F83-FE2D-4192-B8B3-5210D75EF6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S.M.E. Consult</vt:lpstr>
    </vt:vector>
  </TitlesOfParts>
  <Company>Garage</Company>
  <LinksUpToDate>false</LinksUpToDate>
  <CharactersWithSpaces>1419</CharactersWithSpaces>
  <SharedDoc>false</SharedDoc>
  <HLinks>
    <vt:vector size="12" baseType="variant">
      <vt:variant>
        <vt:i4>262161</vt:i4>
      </vt:variant>
      <vt:variant>
        <vt:i4>12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  <vt:variant>
        <vt:i4>262161</vt:i4>
      </vt:variant>
      <vt:variant>
        <vt:i4>9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Colombier; Word; Vorlage; Blanko</cp:keywords>
  <cp:lastModifiedBy>Mahrer Christian</cp:lastModifiedBy>
  <cp:revision>8</cp:revision>
  <cp:lastPrinted>2020-06-26T04:41:00Z</cp:lastPrinted>
  <dcterms:created xsi:type="dcterms:W3CDTF">2021-04-06T11:37:00Z</dcterms:created>
  <dcterms:modified xsi:type="dcterms:W3CDTF">2021-12-22T09:44:00Z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52;#Colombier|6d6da3be-a98d-40f2-81af-01938ed3219b;#31;#Word|f4738ff4-e947-406f-9d70-f59e0dd30b0a;#34;#Blanko|7e2222d4-6a77-422c-b490-cececb32248e;#6;#Vorlage|dde5d06f-6ca8-4e38-bb6e-53142de7cb5a</vt:lpwstr>
  </property>
  <property fmtid="{D5CDD505-2E9C-101B-9397-08002B2CF9AE}" pid="4" name="ManagedKeyword">
    <vt:lpwstr>7;#Marketing und Kommunikation|4b53266c-176c-4ded-aa05-cfab0dfe4308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