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B563" w14:textId="77777777" w:rsidR="00463812" w:rsidRPr="00463812" w:rsidRDefault="00463812" w:rsidP="00463812">
      <w:pPr>
        <w:rPr>
          <w:b/>
          <w:bCs/>
          <w:sz w:val="40"/>
          <w:szCs w:val="40"/>
          <w:lang w:val="it-CH"/>
        </w:rPr>
      </w:pPr>
      <w:bookmarkStart w:id="0" w:name="_Hlk502220269"/>
      <w:r w:rsidRPr="00463812">
        <w:rPr>
          <w:b/>
          <w:bCs/>
          <w:sz w:val="40"/>
          <w:szCs w:val="40"/>
          <w:lang w:val="it-CH"/>
        </w:rPr>
        <w:t>Lista di controllo: Opere da lattoniere, involucro della costruzione</w:t>
      </w:r>
    </w:p>
    <w:p w14:paraId="1CE48475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il: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05BA3E4C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da: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54F4A028" w14:textId="77777777" w:rsidR="00566ACB" w:rsidRPr="000C777E" w:rsidRDefault="00566ACB" w:rsidP="00D51D8D">
      <w:pPr>
        <w:rPr>
          <w:rFonts w:ascii="Calibri" w:hAnsi="Calibri" w:cs="Calibri"/>
          <w:lang w:val="it-CH"/>
        </w:rPr>
      </w:pPr>
      <w:r w:rsidRPr="00D51D8D">
        <w:rPr>
          <w:lang w:val="de-CH"/>
        </w:rPr>
        <w:t>Oggetto</w:t>
      </w:r>
      <w:r w:rsidRPr="000C777E">
        <w:rPr>
          <w:rFonts w:ascii="Calibri" w:hAnsi="Calibri" w:cs="Calibri"/>
          <w:lang w:val="it-CH"/>
        </w:rPr>
        <w:t>:</w:t>
      </w:r>
      <w:r w:rsidRPr="000C777E">
        <w:rPr>
          <w:rFonts w:ascii="Calibri" w:hAnsi="Calibri" w:cs="Calibri"/>
          <w:lang w:val="it-CH"/>
        </w:rPr>
        <w:tab/>
      </w:r>
      <w:r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lang w:val="it-CH"/>
        </w:rPr>
        <w:instrText xml:space="preserve"> FORMTEXT </w:instrText>
      </w:r>
      <w:r>
        <w:rPr>
          <w:rFonts w:ascii="Calibri" w:hAnsi="Calibri" w:cs="Calibri"/>
          <w:lang w:val="it-CH"/>
        </w:rPr>
      </w:r>
      <w:r>
        <w:rPr>
          <w:rFonts w:ascii="Calibri" w:hAnsi="Calibri" w:cs="Calibri"/>
          <w:lang w:val="it-CH"/>
        </w:rPr>
        <w:fldChar w:fldCharType="separate"/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lang w:val="it-CH"/>
        </w:rPr>
        <w:fldChar w:fldCharType="end"/>
      </w:r>
    </w:p>
    <w:bookmarkEnd w:id="0"/>
    <w:p w14:paraId="1E8C2DB7" w14:textId="77777777" w:rsidR="008E65E9" w:rsidRPr="007E3C74" w:rsidRDefault="008E65E9" w:rsidP="007E3C74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7E3C74">
        <w:rPr>
          <w:rFonts w:ascii="Calibri" w:hAnsi="Calibri" w:cs="Calibri"/>
          <w:b/>
          <w:lang w:val="de-CH"/>
        </w:rPr>
        <w:t>Pericoli nel settore delle opere da lattoniere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8E65E9" w:rsidRPr="00341495" w14:paraId="2A08E5F1" w14:textId="77777777" w:rsidTr="006B0D20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02C28014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7AB83463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7BEB1DB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39B9DABA" w14:textId="2FA249D3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Osservazione</w:t>
            </w:r>
          </w:p>
        </w:tc>
      </w:tr>
      <w:tr w:rsidR="006B0D20" w:rsidRPr="00341495" w14:paraId="39742275" w14:textId="77777777" w:rsidTr="006B0D20">
        <w:trPr>
          <w:cantSplit/>
          <w:trHeight w:val="1400"/>
        </w:trPr>
        <w:tc>
          <w:tcPr>
            <w:tcW w:w="692" w:type="dxa"/>
          </w:tcPr>
          <w:p w14:paraId="326A1642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2AE4B54C" w14:textId="77777777" w:rsidR="006B0D20" w:rsidRPr="00341495" w:rsidRDefault="006B0D20" w:rsidP="006B0D20">
            <w:pPr>
              <w:spacing w:after="0"/>
              <w:rPr>
                <w:b/>
                <w:lang w:val="it-CH"/>
              </w:rPr>
            </w:pPr>
            <w:r w:rsidRPr="00341495">
              <w:rPr>
                <w:b/>
                <w:lang w:val="it-CH"/>
              </w:rPr>
              <w:t>Regole vitali (RV)</w:t>
            </w:r>
          </w:p>
          <w:p w14:paraId="230BFDDA" w14:textId="77777777" w:rsidR="006B0D20" w:rsidRPr="00341495" w:rsidRDefault="006B0D20" w:rsidP="006B0D20">
            <w:pPr>
              <w:tabs>
                <w:tab w:val="left" w:pos="3402"/>
              </w:tabs>
              <w:spacing w:after="0"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Le regole vitali della tecnica della costruzione sono attuate?</w:t>
            </w:r>
          </w:p>
          <w:p w14:paraId="1E16547C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Le regole vitali sono oggetto di una formazione</w:t>
            </w:r>
            <w:r>
              <w:rPr>
                <w:lang w:val="it-CH"/>
              </w:rPr>
              <w:t>?</w:t>
            </w:r>
          </w:p>
          <w:p w14:paraId="59B3ED0A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 xml:space="preserve">Il rispetto delle regole vitali </w:t>
            </w:r>
            <w:r>
              <w:rPr>
                <w:lang w:val="it-CH"/>
              </w:rPr>
              <w:t xml:space="preserve">viene </w:t>
            </w:r>
            <w:r w:rsidRPr="00341495">
              <w:rPr>
                <w:lang w:val="it-CH"/>
              </w:rPr>
              <w:t>controllato?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D7DC734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D4FC971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04AE239" w14:textId="68EFCCB0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b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3D5503D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1FBAEF33" w14:textId="77777777" w:rsidTr="006B0D20">
        <w:trPr>
          <w:cantSplit/>
          <w:trHeight w:val="1400"/>
        </w:trPr>
        <w:tc>
          <w:tcPr>
            <w:tcW w:w="692" w:type="dxa"/>
          </w:tcPr>
          <w:p w14:paraId="375AB2C1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2D885E32" w14:textId="77777777" w:rsidR="006B0D20" w:rsidRPr="00341495" w:rsidRDefault="006B0D20" w:rsidP="006B0D20">
            <w:pPr>
              <w:spacing w:after="0"/>
              <w:rPr>
                <w:b/>
                <w:lang w:val="it-CH"/>
              </w:rPr>
            </w:pPr>
            <w:r w:rsidRPr="00341495">
              <w:rPr>
                <w:b/>
                <w:lang w:val="it-CH"/>
              </w:rPr>
              <w:t>Impianto di riempimento del gas</w:t>
            </w:r>
          </w:p>
          <w:p w14:paraId="639273F6" w14:textId="77777777" w:rsidR="006B0D20" w:rsidRPr="00341495" w:rsidRDefault="006B0D20" w:rsidP="006B0D20">
            <w:pPr>
              <w:spacing w:after="0"/>
              <w:rPr>
                <w:lang w:val="it-CH"/>
              </w:rPr>
            </w:pPr>
            <w:r w:rsidRPr="00341495">
              <w:rPr>
                <w:lang w:val="it-CH"/>
              </w:rPr>
              <w:t>Pericoli: fuoriuscita di gas, pericolo d'esplosione</w:t>
            </w:r>
          </w:p>
          <w:p w14:paraId="04778F5E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Le istruzioni d'uso del fabbricante vengono osservate?</w:t>
            </w:r>
          </w:p>
          <w:p w14:paraId="79C3CB4F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b/>
                <w:lang w:val="it-CH"/>
              </w:rPr>
            </w:pPr>
            <w:r w:rsidRPr="00341495">
              <w:rPr>
                <w:lang w:val="it-CH"/>
              </w:rPr>
              <w:t>L'impianto è sottoposto a manutenzione periodica e il funzionamento è limitato al minimo?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36F4A60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3074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F850264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5190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0B01236" w14:textId="1CB9950A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b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51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DB7656E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6A7F670A" w14:textId="77777777" w:rsidTr="006B0D20">
        <w:trPr>
          <w:cantSplit/>
          <w:trHeight w:val="1400"/>
        </w:trPr>
        <w:tc>
          <w:tcPr>
            <w:tcW w:w="692" w:type="dxa"/>
          </w:tcPr>
          <w:p w14:paraId="617740E1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3700F146" w14:textId="77777777" w:rsidR="006B0D20" w:rsidRPr="00341495" w:rsidRDefault="006B0D20" w:rsidP="006B0D20">
            <w:pPr>
              <w:spacing w:after="0"/>
              <w:rPr>
                <w:b/>
                <w:lang w:val="it-CH"/>
              </w:rPr>
            </w:pPr>
            <w:r w:rsidRPr="00341495">
              <w:rPr>
                <w:b/>
                <w:lang w:val="it-CH"/>
              </w:rPr>
              <w:t>Sagomare le lamiere (centinare, bordare, lisciare, nervare, spingere, strozzare)</w:t>
            </w:r>
          </w:p>
          <w:p w14:paraId="3A34D5BC" w14:textId="77777777" w:rsidR="006B0D20" w:rsidRPr="00341495" w:rsidRDefault="006B0D20" w:rsidP="006B0D20">
            <w:pPr>
              <w:spacing w:before="20" w:after="20"/>
              <w:rPr>
                <w:lang w:val="it-CH"/>
              </w:rPr>
            </w:pPr>
            <w:r w:rsidRPr="00341495">
              <w:rPr>
                <w:lang w:val="it-CH"/>
              </w:rPr>
              <w:t xml:space="preserve">Pericoli: dita, vestiti, capelli che vengono afferrati dai rulli di alimentazione, </w:t>
            </w:r>
            <w:r>
              <w:rPr>
                <w:lang w:val="it-CH"/>
              </w:rPr>
              <w:t xml:space="preserve">ferite da </w:t>
            </w:r>
            <w:r w:rsidRPr="00341495">
              <w:rPr>
                <w:lang w:val="it-CH"/>
              </w:rPr>
              <w:t>tagli</w:t>
            </w:r>
            <w:r>
              <w:rPr>
                <w:lang w:val="it-CH"/>
              </w:rPr>
              <w:t>o</w:t>
            </w:r>
            <w:r w:rsidRPr="00341495">
              <w:rPr>
                <w:lang w:val="it-CH"/>
              </w:rPr>
              <w:t xml:space="preserve"> alla mano, lesioni </w:t>
            </w:r>
            <w:r>
              <w:rPr>
                <w:lang w:val="it-CH"/>
              </w:rPr>
              <w:t>oculari</w:t>
            </w:r>
            <w:r w:rsidRPr="00341495">
              <w:rPr>
                <w:lang w:val="it-CH"/>
              </w:rPr>
              <w:t>, inquinamento fonico</w:t>
            </w:r>
          </w:p>
          <w:p w14:paraId="17F855D5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L'utilizzo e la manutenzione delle macchine sono fatti secondo le specifiche del fabbricante?</w:t>
            </w:r>
          </w:p>
          <w:p w14:paraId="2D017943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Esistono istruzioni di lavoro?</w:t>
            </w:r>
          </w:p>
          <w:p w14:paraId="2C95D19D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Vengono indossati i dispositivi di protezione individuale (DPI) e indumenti da lavoro adeguati (niente vestiti larghi)?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3EC1054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1455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23B2C93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8791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294C505" w14:textId="1329E53E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b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988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05726FC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6310FF26" w14:textId="77777777" w:rsidTr="006B0D20">
        <w:trPr>
          <w:cantSplit/>
          <w:trHeight w:val="1400"/>
        </w:trPr>
        <w:tc>
          <w:tcPr>
            <w:tcW w:w="692" w:type="dxa"/>
          </w:tcPr>
          <w:p w14:paraId="34A0CE23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1810F6F3" w14:textId="77777777" w:rsidR="006B0D20" w:rsidRPr="00341495" w:rsidRDefault="006B0D20" w:rsidP="006B0D20">
            <w:pPr>
              <w:spacing w:after="0"/>
              <w:rPr>
                <w:b/>
                <w:lang w:val="it-CH"/>
              </w:rPr>
            </w:pPr>
            <w:r w:rsidRPr="00341495">
              <w:rPr>
                <w:b/>
                <w:lang w:val="it-CH"/>
              </w:rPr>
              <w:t>Assemblare le lamiere (rivettare, aggraffare, saldatura a punti, pressatura di giunti, brasatura dolce, incollare, sigillare)</w:t>
            </w:r>
          </w:p>
          <w:p w14:paraId="5DDE80C6" w14:textId="77777777" w:rsidR="006B0D20" w:rsidRPr="00341495" w:rsidRDefault="006B0D20" w:rsidP="006B0D20">
            <w:pPr>
              <w:spacing w:before="20" w:after="20"/>
              <w:rPr>
                <w:lang w:val="it-CH"/>
              </w:rPr>
            </w:pPr>
            <w:r w:rsidRPr="00341495">
              <w:rPr>
                <w:lang w:val="it-CH"/>
              </w:rPr>
              <w:t xml:space="preserve">Pericoli: dita, vestiti, capelli che vengono afferrati dai rulli di alimentazione, </w:t>
            </w:r>
            <w:r>
              <w:rPr>
                <w:lang w:val="it-CH"/>
              </w:rPr>
              <w:t xml:space="preserve">ferite da </w:t>
            </w:r>
            <w:r w:rsidRPr="00341495">
              <w:rPr>
                <w:lang w:val="it-CH"/>
              </w:rPr>
              <w:t>tagli</w:t>
            </w:r>
            <w:r>
              <w:rPr>
                <w:lang w:val="it-CH"/>
              </w:rPr>
              <w:t>o</w:t>
            </w:r>
            <w:r w:rsidRPr="00341495">
              <w:rPr>
                <w:lang w:val="it-CH"/>
              </w:rPr>
              <w:t xml:space="preserve"> alla mano, lesioni </w:t>
            </w:r>
            <w:r>
              <w:rPr>
                <w:lang w:val="it-CH"/>
              </w:rPr>
              <w:t>oculari</w:t>
            </w:r>
            <w:r w:rsidRPr="00341495">
              <w:rPr>
                <w:lang w:val="it-CH"/>
              </w:rPr>
              <w:t>, scossa elettrica, ustion</w:t>
            </w:r>
            <w:r>
              <w:rPr>
                <w:lang w:val="it-CH"/>
              </w:rPr>
              <w:t>e</w:t>
            </w:r>
            <w:r w:rsidRPr="00341495">
              <w:rPr>
                <w:lang w:val="it-CH"/>
              </w:rPr>
              <w:t xml:space="preserve"> su superfici surriscaldate</w:t>
            </w:r>
          </w:p>
          <w:p w14:paraId="3BFF041F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L'utilizzo e la manutenzione delle macchine sono fatti secondo le specifiche del fabbricante?</w:t>
            </w:r>
          </w:p>
          <w:p w14:paraId="414DEB15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Vengono indossati i dispositivi di protezione individuale (DPI) e indumenti da lavoro adeguati (niente vestiti larghi)?</w:t>
            </w:r>
          </w:p>
          <w:p w14:paraId="65406BF4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b/>
                <w:sz w:val="18"/>
                <w:szCs w:val="18"/>
                <w:lang w:val="it-CH"/>
              </w:rPr>
            </w:pPr>
            <w:r w:rsidRPr="00341495">
              <w:rPr>
                <w:lang w:val="it-CH"/>
              </w:rPr>
              <w:t>È garantita una ventilazione sufficiente?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706D69C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9297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C63FE6E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5531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8CD3884" w14:textId="6324A10B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b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9140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3FE04F5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10EC744A" w14:textId="77777777" w:rsidTr="006B0D20">
        <w:trPr>
          <w:cantSplit/>
          <w:trHeight w:val="1400"/>
        </w:trPr>
        <w:tc>
          <w:tcPr>
            <w:tcW w:w="692" w:type="dxa"/>
          </w:tcPr>
          <w:p w14:paraId="1E192DF9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70562C7" w14:textId="77777777" w:rsidR="006B0D20" w:rsidRPr="00341495" w:rsidRDefault="006B0D20" w:rsidP="006B0D20">
            <w:pPr>
              <w:spacing w:after="0"/>
              <w:rPr>
                <w:b/>
                <w:lang w:val="it-CH"/>
              </w:rPr>
            </w:pPr>
            <w:r w:rsidRPr="00341495">
              <w:rPr>
                <w:b/>
                <w:lang w:val="it-CH"/>
              </w:rPr>
              <w:t>Lavori su macchine da taglio automatiche</w:t>
            </w:r>
          </w:p>
          <w:p w14:paraId="34AB4469" w14:textId="77777777" w:rsidR="006B0D20" w:rsidRPr="00341495" w:rsidRDefault="006B0D20" w:rsidP="006B0D20">
            <w:pPr>
              <w:spacing w:before="20" w:after="20"/>
              <w:rPr>
                <w:lang w:val="it-CH"/>
              </w:rPr>
            </w:pPr>
            <w:r w:rsidRPr="00341495">
              <w:rPr>
                <w:lang w:val="it-CH"/>
              </w:rPr>
              <w:t>Pericoli: ferite da taglio alla mano / alle dita, inquinamento fonico</w:t>
            </w:r>
          </w:p>
          <w:p w14:paraId="296C3B00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L'utilizzo e la manutenzione delle macchine sono fatti secondo le specifiche del fabbricante?</w:t>
            </w:r>
          </w:p>
          <w:p w14:paraId="38203416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I dispositivi di sicurezza non sono stati elusi?</w:t>
            </w:r>
          </w:p>
          <w:p w14:paraId="467AF59A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Vengono portati occhiali di protezione, tamponi auricolari/cuffia e guanti a prova di taglio?</w:t>
            </w:r>
          </w:p>
          <w:p w14:paraId="762CE4F7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Le bavature sulle parti di lamiera vengono tolte, se possibile, per evitare ferite da taglio? Vengono rimossi pezzi di lamiera e rivetti inutilmente sporgenti?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2318E33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993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229090D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4506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4B3BC2D5" w14:textId="0B4D1F5A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b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7527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EAE547F" w14:textId="77777777" w:rsidR="006B0D20" w:rsidRPr="00341495" w:rsidRDefault="006B0D20" w:rsidP="006B0D20">
            <w:pPr>
              <w:spacing w:before="20" w:after="20"/>
              <w:ind w:left="340" w:hanging="340"/>
              <w:rPr>
                <w:sz w:val="18"/>
                <w:szCs w:val="18"/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2F20A9D9" w14:textId="77777777" w:rsidTr="006B0D20">
        <w:trPr>
          <w:cantSplit/>
          <w:trHeight w:val="1400"/>
        </w:trPr>
        <w:tc>
          <w:tcPr>
            <w:tcW w:w="692" w:type="dxa"/>
          </w:tcPr>
          <w:p w14:paraId="5A3600CA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4C93147" w14:textId="77777777" w:rsidR="006B0D20" w:rsidRPr="00341495" w:rsidRDefault="006B0D20" w:rsidP="006B0D20">
            <w:pPr>
              <w:spacing w:after="0"/>
              <w:rPr>
                <w:b/>
                <w:lang w:val="it-CH"/>
              </w:rPr>
            </w:pPr>
            <w:r w:rsidRPr="00341495">
              <w:rPr>
                <w:b/>
                <w:lang w:val="it-CH"/>
              </w:rPr>
              <w:t xml:space="preserve">Lavori di montaggio e di </w:t>
            </w:r>
            <w:r>
              <w:rPr>
                <w:b/>
                <w:lang w:val="it-CH"/>
              </w:rPr>
              <w:t>manutenzione</w:t>
            </w:r>
          </w:p>
          <w:p w14:paraId="15746037" w14:textId="77777777" w:rsidR="006B0D20" w:rsidRPr="00341495" w:rsidRDefault="006B0D20" w:rsidP="006B0D20">
            <w:pPr>
              <w:spacing w:before="20" w:after="20"/>
              <w:rPr>
                <w:lang w:val="it-CH"/>
              </w:rPr>
            </w:pPr>
            <w:r w:rsidRPr="00341495">
              <w:rPr>
                <w:lang w:val="it-CH"/>
              </w:rPr>
              <w:t>Pericoli: sovraccaricarsi a causa di peso eccessivo, scivolare, inciampare, sbattere contro oggetti</w:t>
            </w:r>
            <w:r>
              <w:rPr>
                <w:lang w:val="it-CH"/>
              </w:rPr>
              <w:t xml:space="preserve"> </w:t>
            </w:r>
            <w:r w:rsidRPr="00341495">
              <w:rPr>
                <w:lang w:val="it-CH"/>
              </w:rPr>
              <w:t>/</w:t>
            </w:r>
            <w:r>
              <w:rPr>
                <w:lang w:val="it-CH"/>
              </w:rPr>
              <w:t xml:space="preserve"> </w:t>
            </w:r>
            <w:r w:rsidRPr="00341495">
              <w:rPr>
                <w:lang w:val="it-CH"/>
              </w:rPr>
              <w:t>strutture, tagliarsi, incastrare le mani, contundersi i piedi, essere colpiti da un carico che si ribalta</w:t>
            </w:r>
          </w:p>
          <w:p w14:paraId="2C9BD547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Sono stati presi accordi con gli artigiani di altre professioni sul medesimo luogo? Gli altri sanno che c'è un'altra persona in più sul posto?</w:t>
            </w:r>
          </w:p>
          <w:p w14:paraId="7151E094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Si utilizzano mezzi ausiliari adeguati?</w:t>
            </w:r>
          </w:p>
          <w:p w14:paraId="6D217B29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I dispositivi di protezione individuale (DPI) sono adatti a tutte le attività?</w:t>
            </w:r>
          </w:p>
          <w:p w14:paraId="387EB53A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b/>
                <w:sz w:val="18"/>
                <w:szCs w:val="18"/>
                <w:lang w:val="it-CH"/>
              </w:rPr>
            </w:pPr>
            <w:r w:rsidRPr="00341495">
              <w:rPr>
                <w:lang w:val="it-CH"/>
              </w:rPr>
              <w:t>Gli interventi di manutenzione sono eseguiti correttamente e secondo gli intervalli previsti (pericolo di legionellosi)? Sono state rispettate le istruzioni del fabbricante?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E2C5AA9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6720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69EC95B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6972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26B3E97" w14:textId="349F783C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b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913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074CFA08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7C708D9A" w14:textId="77777777" w:rsidTr="006B0D20">
        <w:trPr>
          <w:cantSplit/>
          <w:trHeight w:val="1400"/>
        </w:trPr>
        <w:tc>
          <w:tcPr>
            <w:tcW w:w="692" w:type="dxa"/>
          </w:tcPr>
          <w:p w14:paraId="1320B25E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8676D07" w14:textId="77777777" w:rsidR="006B0D20" w:rsidRPr="00341495" w:rsidRDefault="006B0D20" w:rsidP="006B0D20">
            <w:pPr>
              <w:spacing w:after="0"/>
              <w:rPr>
                <w:b/>
                <w:lang w:val="it-CH"/>
              </w:rPr>
            </w:pPr>
            <w:r w:rsidRPr="00341495">
              <w:rPr>
                <w:b/>
                <w:lang w:val="it-CH"/>
              </w:rPr>
              <w:t>Lavori di montaggio e manutenzione di impianti solari</w:t>
            </w:r>
          </w:p>
          <w:p w14:paraId="62CE9E2D" w14:textId="77777777" w:rsidR="006B0D20" w:rsidRPr="00341495" w:rsidRDefault="006B0D20" w:rsidP="006B0D20">
            <w:pPr>
              <w:spacing w:before="20" w:after="20"/>
              <w:rPr>
                <w:lang w:val="it-CH"/>
              </w:rPr>
            </w:pPr>
            <w:r w:rsidRPr="00341495">
              <w:rPr>
                <w:lang w:val="it-CH"/>
              </w:rPr>
              <w:t>Pericoli: sovraccarico a causa di uno sforzo eccessivo, scivolare, inciampare, sbattere contro oggetti</w:t>
            </w:r>
            <w:r>
              <w:rPr>
                <w:lang w:val="it-CH"/>
              </w:rPr>
              <w:t xml:space="preserve"> </w:t>
            </w:r>
            <w:r w:rsidRPr="00341495">
              <w:rPr>
                <w:lang w:val="it-CH"/>
              </w:rPr>
              <w:t>/</w:t>
            </w:r>
            <w:r>
              <w:rPr>
                <w:lang w:val="it-CH"/>
              </w:rPr>
              <w:t xml:space="preserve"> </w:t>
            </w:r>
            <w:r w:rsidRPr="00341495">
              <w:rPr>
                <w:lang w:val="it-CH"/>
              </w:rPr>
              <w:t>strutture</w:t>
            </w:r>
            <w:r>
              <w:rPr>
                <w:lang w:val="it-CH"/>
              </w:rPr>
              <w:t>, t</w:t>
            </w:r>
            <w:r w:rsidRPr="00341495">
              <w:rPr>
                <w:lang w:val="it-CH"/>
              </w:rPr>
              <w:t>agliarsi alle mani o incastrarle, contundersi i piedi, essere colpiti da un carico che si ribalta</w:t>
            </w:r>
            <w:r>
              <w:rPr>
                <w:lang w:val="it-CH"/>
              </w:rPr>
              <w:t>, c</w:t>
            </w:r>
            <w:r w:rsidRPr="00341495">
              <w:rPr>
                <w:lang w:val="it-CH"/>
              </w:rPr>
              <w:t>adere dall'alto, scossa elettrica, superfici surriscaldate, liquidi, pericolo d'incendio</w:t>
            </w:r>
          </w:p>
          <w:p w14:paraId="2B970F1F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Le regole vengono messe in pratica?</w:t>
            </w:r>
          </w:p>
          <w:p w14:paraId="5D2BEBE1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 xml:space="preserve">Esiste un dispositivo contro le cadute dall'alto con protezione collettiva? Utilizzare </w:t>
            </w:r>
            <w:r>
              <w:rPr>
                <w:lang w:val="it-CH"/>
              </w:rPr>
              <w:t xml:space="preserve">i </w:t>
            </w:r>
            <w:r w:rsidRPr="00341495">
              <w:rPr>
                <w:lang w:val="it-CH"/>
              </w:rPr>
              <w:t xml:space="preserve">DPI contro le cadute </w:t>
            </w:r>
            <w:r>
              <w:rPr>
                <w:lang w:val="it-CH"/>
              </w:rPr>
              <w:t xml:space="preserve">dall'alto </w:t>
            </w:r>
            <w:r w:rsidRPr="00341495">
              <w:rPr>
                <w:lang w:val="it-CH"/>
              </w:rPr>
              <w:t>solo in casi eccezionali e in coppia.</w:t>
            </w:r>
          </w:p>
          <w:p w14:paraId="79050BD9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Sono note le misure di protezione antincendio?</w:t>
            </w:r>
          </w:p>
          <w:p w14:paraId="51A4805D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b/>
                <w:sz w:val="18"/>
                <w:szCs w:val="18"/>
                <w:lang w:val="it-CH"/>
              </w:rPr>
            </w:pPr>
            <w:r w:rsidRPr="00341495">
              <w:rPr>
                <w:lang w:val="it-CH"/>
              </w:rPr>
              <w:t>I pezzi da lavorare sono posizionati in modo tale da non poter cadere?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1802F9D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358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DAF846E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3659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FE7519E" w14:textId="01786D78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b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2321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8332073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</w:tbl>
    <w:p w14:paraId="5069EA50" w14:textId="77777777" w:rsidR="008E65E9" w:rsidRPr="001A436A" w:rsidRDefault="008E65E9" w:rsidP="001A436A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proofErr w:type="spellStart"/>
      <w:r w:rsidRPr="001A436A">
        <w:rPr>
          <w:rFonts w:ascii="Calibri" w:hAnsi="Calibri" w:cs="Calibri"/>
          <w:b/>
          <w:lang w:val="de-CH"/>
        </w:rPr>
        <w:t>Macchine</w:t>
      </w:r>
      <w:proofErr w:type="spellEnd"/>
      <w:r w:rsidRPr="001A436A">
        <w:rPr>
          <w:rFonts w:ascii="Calibri" w:hAnsi="Calibri" w:cs="Calibri"/>
          <w:b/>
          <w:lang w:val="de-CH"/>
        </w:rPr>
        <w:t xml:space="preserve"> da </w:t>
      </w:r>
      <w:proofErr w:type="spellStart"/>
      <w:r w:rsidRPr="001A436A">
        <w:rPr>
          <w:rFonts w:ascii="Calibri" w:hAnsi="Calibri" w:cs="Calibri"/>
          <w:b/>
          <w:lang w:val="de-CH"/>
        </w:rPr>
        <w:t>taglio</w:t>
      </w:r>
      <w:proofErr w:type="spellEnd"/>
      <w:r w:rsidRPr="001A436A">
        <w:rPr>
          <w:rFonts w:ascii="Calibri" w:hAnsi="Calibri" w:cs="Calibri"/>
          <w:b/>
          <w:lang w:val="de-CH"/>
        </w:rPr>
        <w:t xml:space="preserve"> </w:t>
      </w:r>
      <w:proofErr w:type="spellStart"/>
      <w:r w:rsidRPr="001A436A">
        <w:rPr>
          <w:rFonts w:ascii="Calibri" w:hAnsi="Calibri" w:cs="Calibri"/>
          <w:b/>
          <w:lang w:val="de-CH"/>
        </w:rPr>
        <w:t>automatiche</w:t>
      </w:r>
      <w:proofErr w:type="spellEnd"/>
      <w:r w:rsidRPr="001A436A">
        <w:rPr>
          <w:rFonts w:ascii="Calibri" w:hAnsi="Calibri" w:cs="Calibri"/>
          <w:b/>
          <w:lang w:val="de-CH"/>
        </w:rPr>
        <w:t>, cesoie a ghigliottina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8E65E9" w:rsidRPr="00341495" w14:paraId="6188206E" w14:textId="77777777" w:rsidTr="006B0D20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0A4EEB6A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10A9E7A6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128903D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6C325231" w14:textId="731928E2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Osservazione</w:t>
            </w:r>
          </w:p>
        </w:tc>
      </w:tr>
      <w:tr w:rsidR="006B0D20" w:rsidRPr="00341495" w14:paraId="53F99769" w14:textId="77777777" w:rsidTr="006B0D20">
        <w:trPr>
          <w:cantSplit/>
          <w:trHeight w:val="14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F4E7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4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CB2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Tutti gli operatori sono stati istruiti su come lavorare in sicurezza con le cesoie a ghigliottina?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2B5BC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474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E72DC6B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450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BE85DA3" w14:textId="377EB6BC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2525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CEA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0ECAAE0D" w14:textId="77777777" w:rsidTr="006B0D20">
        <w:trPr>
          <w:cantSplit/>
          <w:trHeight w:val="14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7F26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CC8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sz w:val="18"/>
                <w:szCs w:val="18"/>
                <w:lang w:val="it-CH"/>
              </w:rPr>
            </w:pPr>
            <w:r w:rsidRPr="00341495">
              <w:rPr>
                <w:lang w:val="it-CH"/>
              </w:rPr>
              <w:t xml:space="preserve">Tutte le persone che lavorano con le cesoie a ghigliottina sono state istruite sulle misure di protezione personale da adottare? </w:t>
            </w:r>
            <w:r w:rsidRPr="00341495">
              <w:rPr>
                <w:lang w:val="it-CH"/>
              </w:rPr>
              <w:br/>
              <w:t>(</w:t>
            </w:r>
            <w:r>
              <w:rPr>
                <w:lang w:val="it-CH"/>
              </w:rPr>
              <w:t>G</w:t>
            </w:r>
            <w:r w:rsidRPr="00341495">
              <w:rPr>
                <w:lang w:val="it-CH"/>
              </w:rPr>
              <w:t>uanti per il trasporto di oggetti con spigoli vivi, scarpe di sicurezza, tamponi auricolari/cuffia, occhiali di protezione)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7E95D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0955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5F05BD1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64689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036F12C" w14:textId="60FF4242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702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39E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355C55F8" w14:textId="77777777" w:rsidTr="006B0D20">
        <w:trPr>
          <w:cantSplit/>
          <w:trHeight w:val="14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08C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AB3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È garantito che non sia possibile inserire le mani sotto il dispositivo di bloccaggio? (distanza tra lamiera e dispositivo di bloccaggio inferiore a 7 mm)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1DD78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8813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4EA45EB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0027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1E464E4" w14:textId="3A8935FE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9623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C8A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6FCA5579" w14:textId="77777777" w:rsidTr="006B0D20">
        <w:trPr>
          <w:cantSplit/>
          <w:trHeight w:val="14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88A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E83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 xml:space="preserve">Nella lavorazione di piccole parti in lamiera, è inoltre garantito che non sia possibile </w:t>
            </w:r>
            <w:r>
              <w:rPr>
                <w:lang w:val="it-CH"/>
              </w:rPr>
              <w:t>inserire le mani nel</w:t>
            </w:r>
            <w:r w:rsidRPr="00341495">
              <w:rPr>
                <w:lang w:val="it-CH"/>
              </w:rPr>
              <w:t>l'area di pericolo del dispositivo di bloccaggio e del coltello?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9D304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8710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0E0F68D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1845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06AB437" w14:textId="615F5E9B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5115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302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60192B6B" w14:textId="77777777" w:rsidTr="006B0D20">
        <w:trPr>
          <w:cantSplit/>
          <w:trHeight w:val="14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351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lastRenderedPageBreak/>
              <w:t>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4AF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 xml:space="preserve">I dispositivi di commutazione (ad es. interruttore a pedale o </w:t>
            </w:r>
            <w:r>
              <w:rPr>
                <w:lang w:val="it-CH"/>
              </w:rPr>
              <w:t xml:space="preserve">leva a barra </w:t>
            </w:r>
            <w:r w:rsidRPr="00341495">
              <w:rPr>
                <w:lang w:val="it-CH"/>
              </w:rPr>
              <w:t>sotto il tavolo) sono in buone condizioni e protetti contro un azionamento involontario?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1630D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2221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7C1C44F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3224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D6D76C0" w14:textId="5F94FBB1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6047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976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7BE1F50C" w14:textId="77777777" w:rsidTr="006B0D20">
        <w:trPr>
          <w:cantSplit/>
          <w:trHeight w:val="14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2C2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5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2FA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Le cesoie a ghigliottina e in particolare i dispositivi di protezione sono so</w:t>
            </w:r>
            <w:r>
              <w:rPr>
                <w:lang w:val="it-CH"/>
              </w:rPr>
              <w:t>ggetti</w:t>
            </w:r>
            <w:r w:rsidRPr="00341495">
              <w:rPr>
                <w:lang w:val="it-CH"/>
              </w:rPr>
              <w:t xml:space="preserve"> a regolare manutenzione?</w:t>
            </w:r>
            <w:r w:rsidRPr="00341495">
              <w:rPr>
                <w:lang w:val="it-CH"/>
              </w:rPr>
              <w:br/>
              <w:t>(La manutenzione deve essere eseguita da una persona competente secondo le istruzioni del fabbricante)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AD48E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205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3692B44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6736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D8D3573" w14:textId="24ADCE2F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6664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B44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</w:tbl>
    <w:p w14:paraId="04F7C956" w14:textId="77777777" w:rsidR="008E65E9" w:rsidRPr="004419D8" w:rsidRDefault="008E65E9" w:rsidP="004419D8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proofErr w:type="spellStart"/>
      <w:r w:rsidRPr="004419D8">
        <w:rPr>
          <w:rFonts w:ascii="Calibri" w:hAnsi="Calibri" w:cs="Calibri"/>
          <w:b/>
          <w:lang w:val="de-CH"/>
        </w:rPr>
        <w:t>Impianto</w:t>
      </w:r>
      <w:proofErr w:type="spellEnd"/>
      <w:r w:rsidRPr="004419D8">
        <w:rPr>
          <w:rFonts w:ascii="Calibri" w:hAnsi="Calibri" w:cs="Calibri"/>
          <w:b/>
          <w:lang w:val="de-CH"/>
        </w:rPr>
        <w:t xml:space="preserve"> di </w:t>
      </w:r>
      <w:proofErr w:type="spellStart"/>
      <w:r w:rsidRPr="004419D8">
        <w:rPr>
          <w:rFonts w:ascii="Calibri" w:hAnsi="Calibri" w:cs="Calibri"/>
          <w:b/>
          <w:lang w:val="de-CH"/>
        </w:rPr>
        <w:t>riempimento</w:t>
      </w:r>
      <w:proofErr w:type="spellEnd"/>
      <w:r w:rsidRPr="004419D8">
        <w:rPr>
          <w:rFonts w:ascii="Calibri" w:hAnsi="Calibri" w:cs="Calibri"/>
          <w:b/>
          <w:lang w:val="de-CH"/>
        </w:rPr>
        <w:t xml:space="preserve"> del gas, manipolazione delle bombole del gas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8E65E9" w:rsidRPr="00341495" w14:paraId="4F72782A" w14:textId="77777777" w:rsidTr="006B0D20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30F3A071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0D5ECB5F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8ACB775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6506C2F7" w14:textId="7A906716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Osservazione</w:t>
            </w:r>
          </w:p>
        </w:tc>
      </w:tr>
      <w:tr w:rsidR="006B0D20" w:rsidRPr="00341495" w14:paraId="553F8CAD" w14:textId="77777777" w:rsidTr="006B0D20">
        <w:trPr>
          <w:cantSplit/>
        </w:trPr>
        <w:tc>
          <w:tcPr>
            <w:tcW w:w="692" w:type="dxa"/>
          </w:tcPr>
          <w:p w14:paraId="7578B574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2</w:t>
            </w:r>
          </w:p>
        </w:tc>
        <w:tc>
          <w:tcPr>
            <w:tcW w:w="4751" w:type="dxa"/>
          </w:tcPr>
          <w:p w14:paraId="32D606F2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b/>
                <w:lang w:val="it-CH"/>
              </w:rPr>
            </w:pPr>
            <w:r w:rsidRPr="00341495">
              <w:rPr>
                <w:b/>
                <w:lang w:val="it-CH"/>
              </w:rPr>
              <w:t>Le proprietà fisiche e chimiche dei gas utilizzati e i rischi ad essi associati sono noti a tutti gli ut</w:t>
            </w:r>
            <w:r>
              <w:rPr>
                <w:b/>
                <w:lang w:val="it-CH"/>
              </w:rPr>
              <w:t>enti</w:t>
            </w:r>
            <w:r w:rsidRPr="00341495">
              <w:rPr>
                <w:b/>
                <w:lang w:val="it-CH"/>
              </w:rPr>
              <w:t>?</w:t>
            </w:r>
          </w:p>
          <w:p w14:paraId="57D549A7" w14:textId="77777777" w:rsidR="006B0D20" w:rsidRPr="00341495" w:rsidRDefault="006B0D20" w:rsidP="006B0D20">
            <w:pPr>
              <w:tabs>
                <w:tab w:val="left" w:pos="3402"/>
              </w:tabs>
              <w:spacing w:after="0"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In particolare:</w:t>
            </w:r>
          </w:p>
          <w:p w14:paraId="2C778068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Densità dei gas (più pesanti o più leggeri dell'aria)?</w:t>
            </w:r>
          </w:p>
          <w:p w14:paraId="7F85EF78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Infiammabilità?</w:t>
            </w:r>
          </w:p>
          <w:p w14:paraId="5040B8B1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Tossicità?</w:t>
            </w:r>
          </w:p>
          <w:p w14:paraId="5DFA3FEE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sz w:val="18"/>
                <w:szCs w:val="18"/>
                <w:lang w:val="it-CH"/>
              </w:rPr>
            </w:pPr>
            <w:r>
              <w:rPr>
                <w:lang w:val="it-CH"/>
              </w:rPr>
              <w:t>A</w:t>
            </w:r>
            <w:r w:rsidRPr="00341495">
              <w:rPr>
                <w:lang w:val="it-CH"/>
              </w:rPr>
              <w:t>ltri pericoli (ad es. pericoli derivanti da gas corrosivi o ossidanti, pericolo di soffocamento)?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0BFFD17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3415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05D2996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016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4990963" w14:textId="111104E2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79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E0A1E77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1F2F45B3" w14:textId="77777777" w:rsidTr="006B0D20">
        <w:trPr>
          <w:cantSplit/>
        </w:trPr>
        <w:tc>
          <w:tcPr>
            <w:tcW w:w="692" w:type="dxa"/>
          </w:tcPr>
          <w:p w14:paraId="0204B3B3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3</w:t>
            </w:r>
          </w:p>
        </w:tc>
        <w:tc>
          <w:tcPr>
            <w:tcW w:w="4751" w:type="dxa"/>
          </w:tcPr>
          <w:p w14:paraId="096E8E42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b/>
                <w:lang w:val="it-CH"/>
              </w:rPr>
            </w:pPr>
            <w:r w:rsidRPr="00341495">
              <w:rPr>
                <w:b/>
                <w:lang w:val="it-CH"/>
              </w:rPr>
              <w:t>Le bombole del gas sono stoccate in un luogo adatto?</w:t>
            </w:r>
          </w:p>
          <w:p w14:paraId="71541E3E" w14:textId="77777777" w:rsidR="006B0D20" w:rsidRPr="00341495" w:rsidRDefault="006B0D20" w:rsidP="006B0D20">
            <w:pPr>
              <w:tabs>
                <w:tab w:val="left" w:pos="3402"/>
              </w:tabs>
              <w:spacing w:after="0"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Occorre prestare particolare attenzione ai seguenti punti:</w:t>
            </w:r>
          </w:p>
          <w:p w14:paraId="43191E0F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Sono protette contro effetti meccanici?</w:t>
            </w:r>
          </w:p>
          <w:p w14:paraId="35A30595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Sono protette da effetti termici (ad es. stoccaggio in locali che fungono da compartimenti tagliafuoco)?</w:t>
            </w:r>
          </w:p>
          <w:p w14:paraId="4A1A00B1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Non è possibile alcun accumulo di gas che fuoriescono?</w:t>
            </w:r>
          </w:p>
          <w:p w14:paraId="62995ECA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È garantita una ventilazione naturale o artificiale sufficiente?</w:t>
            </w:r>
          </w:p>
          <w:p w14:paraId="30D65914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Non vi sono sorgenti d'ignizione [fiamme, scintille] in caso di gas infiammabili?</w:t>
            </w:r>
          </w:p>
          <w:p w14:paraId="2A242B1C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Sono protette da un accesso non autorizzato?</w:t>
            </w:r>
          </w:p>
          <w:p w14:paraId="489698A7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lang w:val="it-CH"/>
              </w:rPr>
            </w:pPr>
            <w:r w:rsidRPr="00341495">
              <w:rPr>
                <w:lang w:val="it-CH"/>
              </w:rPr>
              <w:t>Non vi sono collegamenti aperti con locali adiacenti o verso la canalizzazione?</w:t>
            </w:r>
          </w:p>
          <w:p w14:paraId="546B2372" w14:textId="77777777" w:rsidR="006B0D20" w:rsidRPr="00341495" w:rsidRDefault="006B0D20" w:rsidP="006B0D20">
            <w:pPr>
              <w:numPr>
                <w:ilvl w:val="0"/>
                <w:numId w:val="44"/>
              </w:numPr>
              <w:spacing w:after="0"/>
              <w:ind w:left="227" w:hanging="227"/>
              <w:rPr>
                <w:sz w:val="18"/>
                <w:szCs w:val="18"/>
                <w:lang w:val="it-CH"/>
              </w:rPr>
            </w:pPr>
            <w:r w:rsidRPr="00341495">
              <w:rPr>
                <w:lang w:val="it-CH"/>
              </w:rPr>
              <w:t>I pericoli sono contrassegnati con appositi cartelli di sicurezza?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0ACAEBF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5627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BB8A471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1236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41603BE" w14:textId="4589285D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5184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6B9A72B4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3C626B4B" w14:textId="77777777" w:rsidTr="006B0D20">
        <w:trPr>
          <w:cantSplit/>
        </w:trPr>
        <w:tc>
          <w:tcPr>
            <w:tcW w:w="692" w:type="dxa"/>
          </w:tcPr>
          <w:p w14:paraId="7391A37D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lastRenderedPageBreak/>
              <w:t>4</w:t>
            </w:r>
          </w:p>
        </w:tc>
        <w:tc>
          <w:tcPr>
            <w:tcW w:w="4751" w:type="dxa"/>
          </w:tcPr>
          <w:p w14:paraId="3539ECD8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 xml:space="preserve">Le bombole del gas stoccate sono messe in sicurezza contro un ribaltamento (ad es. con catene o cinghie) e le valvole sono protette </w:t>
            </w:r>
            <w:r>
              <w:rPr>
                <w:lang w:val="it-CH"/>
              </w:rPr>
              <w:t xml:space="preserve">dai </w:t>
            </w:r>
            <w:r w:rsidRPr="00341495">
              <w:rPr>
                <w:lang w:val="it-CH"/>
              </w:rPr>
              <w:t xml:space="preserve">danni </w:t>
            </w:r>
            <w:r>
              <w:rPr>
                <w:lang w:val="it-CH"/>
              </w:rPr>
              <w:t xml:space="preserve">con </w:t>
            </w:r>
            <w:r w:rsidRPr="00341495">
              <w:rPr>
                <w:lang w:val="it-CH"/>
              </w:rPr>
              <w:t>un tappo?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CBDBE14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269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631BDB0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954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7D954D5" w14:textId="2D46DA29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1453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79864DE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4CF74C1E" w14:textId="77777777" w:rsidTr="006B0D20">
        <w:trPr>
          <w:cantSplit/>
        </w:trPr>
        <w:tc>
          <w:tcPr>
            <w:tcW w:w="692" w:type="dxa"/>
          </w:tcPr>
          <w:p w14:paraId="26BB0380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5</w:t>
            </w:r>
          </w:p>
        </w:tc>
        <w:tc>
          <w:tcPr>
            <w:tcW w:w="4751" w:type="dxa"/>
          </w:tcPr>
          <w:p w14:paraId="6F820483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Tutti gli utilizzatori di bombole del gas sono periodi</w:t>
            </w:r>
            <w:r>
              <w:rPr>
                <w:lang w:val="it-CH"/>
              </w:rPr>
              <w:softHyphen/>
            </w:r>
            <w:r w:rsidRPr="00341495">
              <w:rPr>
                <w:lang w:val="it-CH"/>
              </w:rPr>
              <w:t>camente istruiti sui pericoli specifici dei gas e sulle misure di sicurezza da adottare?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570D092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215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3FE311A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2032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830A7B5" w14:textId="09AE97E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7609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D9EB79F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</w:tbl>
    <w:p w14:paraId="38260FD5" w14:textId="77777777" w:rsidR="008E65E9" w:rsidRPr="007F310E" w:rsidRDefault="008E65E9" w:rsidP="007F310E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proofErr w:type="spellStart"/>
      <w:r w:rsidRPr="007F310E">
        <w:rPr>
          <w:rFonts w:ascii="Calibri" w:hAnsi="Calibri" w:cs="Calibri"/>
          <w:b/>
          <w:lang w:val="de-CH"/>
        </w:rPr>
        <w:t>Manipolazione</w:t>
      </w:r>
      <w:proofErr w:type="spellEnd"/>
      <w:r w:rsidRPr="007F310E">
        <w:rPr>
          <w:rFonts w:ascii="Calibri" w:hAnsi="Calibri" w:cs="Calibri"/>
          <w:b/>
          <w:lang w:val="de-CH"/>
        </w:rPr>
        <w:t xml:space="preserve"> di </w:t>
      </w:r>
      <w:proofErr w:type="spellStart"/>
      <w:r w:rsidRPr="007F310E">
        <w:rPr>
          <w:rFonts w:ascii="Calibri" w:hAnsi="Calibri" w:cs="Calibri"/>
          <w:b/>
          <w:lang w:val="de-CH"/>
        </w:rPr>
        <w:t>bitume</w:t>
      </w:r>
      <w:proofErr w:type="spellEnd"/>
      <w:r w:rsidRPr="007F310E">
        <w:rPr>
          <w:rFonts w:ascii="Calibri" w:hAnsi="Calibri" w:cs="Calibri"/>
          <w:b/>
          <w:lang w:val="de-CH"/>
        </w:rPr>
        <w:t xml:space="preserve">, </w:t>
      </w:r>
      <w:proofErr w:type="spellStart"/>
      <w:r w:rsidRPr="007F310E">
        <w:rPr>
          <w:rFonts w:ascii="Calibri" w:hAnsi="Calibri" w:cs="Calibri"/>
          <w:b/>
          <w:lang w:val="de-CH"/>
        </w:rPr>
        <w:t>fornello</w:t>
      </w:r>
      <w:proofErr w:type="spellEnd"/>
      <w:r w:rsidRPr="007F310E">
        <w:rPr>
          <w:rFonts w:ascii="Calibri" w:hAnsi="Calibri" w:cs="Calibri"/>
          <w:b/>
          <w:lang w:val="de-CH"/>
        </w:rPr>
        <w:t xml:space="preserve"> per bitume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8E65E9" w:rsidRPr="00341495" w14:paraId="5CD90135" w14:textId="77777777" w:rsidTr="006B0D20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273A409D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00CD7F89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6A25C98" w14:textId="77777777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DC72B67" w14:textId="5EDAB10C" w:rsidR="008E65E9" w:rsidRPr="00341495" w:rsidRDefault="008E65E9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Osservazione</w:t>
            </w:r>
          </w:p>
        </w:tc>
      </w:tr>
      <w:tr w:rsidR="006B0D20" w:rsidRPr="00341495" w14:paraId="3DCB8837" w14:textId="77777777" w:rsidTr="006B0D20">
        <w:trPr>
          <w:cantSplit/>
        </w:trPr>
        <w:tc>
          <w:tcPr>
            <w:tcW w:w="692" w:type="dxa"/>
          </w:tcPr>
          <w:p w14:paraId="0C103296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3</w:t>
            </w:r>
          </w:p>
        </w:tc>
        <w:tc>
          <w:tcPr>
            <w:tcW w:w="4751" w:type="dxa"/>
          </w:tcPr>
          <w:p w14:paraId="64716048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Esiste una via di fuga che può essere trovata rapida</w:t>
            </w:r>
            <w:r>
              <w:rPr>
                <w:lang w:val="it-CH"/>
              </w:rPr>
              <w:softHyphen/>
            </w:r>
            <w:r w:rsidRPr="00341495">
              <w:rPr>
                <w:lang w:val="it-CH"/>
              </w:rPr>
              <w:t>mente e in modo sicuro in ogni momento, anche quando il bitume fuoriesce?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8A9D13B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1140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5CCA743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113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89C79F3" w14:textId="2739A596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572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5FF4A20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738CC465" w14:textId="77777777" w:rsidTr="006B0D20">
        <w:trPr>
          <w:cantSplit/>
        </w:trPr>
        <w:tc>
          <w:tcPr>
            <w:tcW w:w="692" w:type="dxa"/>
          </w:tcPr>
          <w:p w14:paraId="4435709C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4</w:t>
            </w:r>
          </w:p>
        </w:tc>
        <w:tc>
          <w:tcPr>
            <w:tcW w:w="4751" w:type="dxa"/>
          </w:tcPr>
          <w:p w14:paraId="512DE737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 xml:space="preserve">Gli operatori del fornello per bitume sono stati istruiti su come comportarsi in caso d'incendio e sono sempre disponibili i mezzi ausiliari necessari (coperchio adatto al fornello, estintore con almeno 12 kg di prodotto estinguente, sabbia, ...)?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78B1167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847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D279C79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9073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8245F3D" w14:textId="63AA91C4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6753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666746A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2C6D1189" w14:textId="77777777" w:rsidTr="006B0D20">
        <w:trPr>
          <w:cantSplit/>
        </w:trPr>
        <w:tc>
          <w:tcPr>
            <w:tcW w:w="692" w:type="dxa"/>
          </w:tcPr>
          <w:p w14:paraId="7A57583D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2</w:t>
            </w:r>
          </w:p>
        </w:tc>
        <w:tc>
          <w:tcPr>
            <w:tcW w:w="4751" w:type="dxa"/>
          </w:tcPr>
          <w:p w14:paraId="03E11E9D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È garantito che i fornelli siano posizionati a una distanza sufficiente dai materiali infiammabili e che la bombola del gas collegata sia distante almeno 3 m e le bombole di ricambio distanti almeno 5 m?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92E8350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7441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8704F41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673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59A4164" w14:textId="079D5D7D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369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9CB6EF9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 w:rsidR="006B0D20" w:rsidRPr="00341495" w14:paraId="5E8FED6E" w14:textId="77777777" w:rsidTr="006B0D20">
        <w:trPr>
          <w:cantSplit/>
        </w:trPr>
        <w:tc>
          <w:tcPr>
            <w:tcW w:w="692" w:type="dxa"/>
          </w:tcPr>
          <w:p w14:paraId="6F468EC1" w14:textId="77777777" w:rsidR="006B0D20" w:rsidRPr="00341495" w:rsidRDefault="006B0D20" w:rsidP="006B0D20">
            <w:pPr>
              <w:numPr>
                <w:ilvl w:val="0"/>
                <w:numId w:val="43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1</w:t>
            </w:r>
          </w:p>
        </w:tc>
        <w:tc>
          <w:tcPr>
            <w:tcW w:w="4751" w:type="dxa"/>
          </w:tcPr>
          <w:p w14:paraId="00DF8817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t>I fornelli per bitume sono dotati di un termostato che viene controllato regolarmente?</w:t>
            </w:r>
          </w:p>
          <w:p w14:paraId="1A748524" w14:textId="77777777" w:rsidR="006B0D20" w:rsidRPr="00341495" w:rsidRDefault="006B0D20" w:rsidP="006B0D20">
            <w:pPr>
              <w:spacing w:before="20" w:after="20"/>
              <w:rPr>
                <w:sz w:val="18"/>
                <w:szCs w:val="18"/>
                <w:lang w:val="it-CH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 w14:paraId="545824F3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3332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48E55DE" w14:textId="77777777" w:rsidR="006B0D20" w:rsidRPr="00E07D9D" w:rsidRDefault="006B0D20" w:rsidP="006B0D20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7647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4EF64D64" w14:textId="73810C72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109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A03CB02" w14:textId="77777777" w:rsidR="006B0D20" w:rsidRPr="00341495" w:rsidRDefault="006B0D20" w:rsidP="006B0D20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341495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41495">
              <w:rPr>
                <w:lang w:val="it-CH"/>
              </w:rPr>
              <w:instrText xml:space="preserve"> FORMTEXT </w:instrText>
            </w:r>
            <w:r w:rsidRPr="00341495">
              <w:rPr>
                <w:lang w:val="it-CH"/>
              </w:rPr>
            </w:r>
            <w:r w:rsidRPr="00341495">
              <w:rPr>
                <w:lang w:val="it-CH"/>
              </w:rPr>
              <w:fldChar w:fldCharType="separate"/>
            </w:r>
            <w:r w:rsidRPr="00341495">
              <w:rPr>
                <w:lang w:val="it-CH"/>
              </w:rPr>
              <w:t> </w:t>
            </w:r>
            <w:r w:rsidRPr="00341495">
              <w:rPr>
                <w:lang w:val="it-CH"/>
              </w:rPr>
              <w:t> </w:t>
            </w:r>
            <w:r w:rsidRPr="00341495">
              <w:rPr>
                <w:lang w:val="it-CH"/>
              </w:rPr>
              <w:fldChar w:fldCharType="end"/>
            </w:r>
          </w:p>
        </w:tc>
      </w:tr>
    </w:tbl>
    <w:p w14:paraId="5D99316A" w14:textId="77777777" w:rsidR="007C49D5" w:rsidRPr="00D334E3" w:rsidRDefault="007C49D5" w:rsidP="00A34282">
      <w:pPr>
        <w:tabs>
          <w:tab w:val="left" w:pos="3402"/>
        </w:tabs>
        <w:spacing w:line="233" w:lineRule="auto"/>
        <w:rPr>
          <w:rFonts w:ascii="Calibri" w:hAnsi="Calibri" w:cs="Calibri"/>
          <w:lang w:val="de-CH"/>
        </w:rPr>
      </w:pPr>
    </w:p>
    <w:sectPr w:rsidR="007C49D5" w:rsidRPr="00D334E3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34A9" w14:textId="77777777" w:rsidR="00BB41FA" w:rsidRDefault="00BB41FA" w:rsidP="00D25D76">
      <w:r>
        <w:separator/>
      </w:r>
    </w:p>
    <w:p w14:paraId="58302F21" w14:textId="77777777" w:rsidR="00BB41FA" w:rsidRDefault="00BB41FA" w:rsidP="00D25D76"/>
  </w:endnote>
  <w:endnote w:type="continuationSeparator" w:id="0">
    <w:p w14:paraId="77CE6B5B" w14:textId="77777777" w:rsidR="00BB41FA" w:rsidRDefault="00BB41FA" w:rsidP="00D25D76">
      <w:r>
        <w:continuationSeparator/>
      </w:r>
    </w:p>
    <w:p w14:paraId="44F972AD" w14:textId="77777777" w:rsidR="00BB41FA" w:rsidRDefault="00BB41FA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69277D34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.75pt;height:18.75pt;mso-width-percent:0;mso-height-percent:0;mso-width-percent:0;mso-height-percent:0">
          <v:imagedata r:id="rId1" o:title=""/>
        </v:shape>
        <o:OLEObject Type="Embed" ProgID="Word.Template.12" ShapeID="_x0000_i1025" DrawAspect="Content" ObjectID="_1705934200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6B0D20">
      <w:rPr>
        <w:rFonts w:ascii="Lota Grotesque Alt 1" w:hAnsi="Lota Grotesque Alt 1"/>
        <w:noProof/>
      </w:rPr>
      <w:t>2202-0909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>Via Cantonale 34a, CH-6928 Manno,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3723" w14:textId="77777777" w:rsidR="00BB41FA" w:rsidRDefault="00BB41FA" w:rsidP="00D25D76">
      <w:r>
        <w:separator/>
      </w:r>
    </w:p>
    <w:p w14:paraId="0AE812A9" w14:textId="77777777" w:rsidR="00BB41FA" w:rsidRDefault="00BB41FA" w:rsidP="00D25D76"/>
  </w:footnote>
  <w:footnote w:type="continuationSeparator" w:id="0">
    <w:p w14:paraId="6E20C6AD" w14:textId="77777777" w:rsidR="00BB41FA" w:rsidRDefault="00BB41FA" w:rsidP="00D25D76">
      <w:r>
        <w:continuationSeparator/>
      </w:r>
    </w:p>
    <w:p w14:paraId="7A72CAF0" w14:textId="77777777" w:rsidR="00BB41FA" w:rsidRDefault="00BB41FA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AA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A8F3C55"/>
    <w:multiLevelType w:val="hybridMultilevel"/>
    <w:tmpl w:val="5F5245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25789"/>
    <w:multiLevelType w:val="hybridMultilevel"/>
    <w:tmpl w:val="34ECC51C"/>
    <w:lvl w:ilvl="0" w:tplc="3BB04C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F204F97"/>
    <w:multiLevelType w:val="hybridMultilevel"/>
    <w:tmpl w:val="541AE7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061E7"/>
    <w:multiLevelType w:val="hybridMultilevel"/>
    <w:tmpl w:val="88EA1FEC"/>
    <w:lvl w:ilvl="0" w:tplc="2DDE13EC">
      <w:start w:val="26"/>
      <w:numFmt w:val="bullet"/>
      <w:lvlText w:val="-"/>
      <w:lvlJc w:val="left"/>
      <w:pPr>
        <w:ind w:left="360" w:hanging="360"/>
      </w:pPr>
      <w:rPr>
        <w:rFonts w:ascii="HelveticaNeueLTStd-Lt" w:eastAsia="Times New Roman" w:hAnsi="HelveticaNeueLTStd-Lt" w:cs="HelveticaNeueLTStd-Lt" w:hint="default"/>
        <w:sz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45440C"/>
    <w:multiLevelType w:val="hybridMultilevel"/>
    <w:tmpl w:val="42B807BA"/>
    <w:lvl w:ilvl="0" w:tplc="B01E0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" w15:restartNumberingAfterBreak="0">
    <w:nsid w:val="3390615D"/>
    <w:multiLevelType w:val="multilevel"/>
    <w:tmpl w:val="13A052FA"/>
    <w:numStyleLink w:val="aufzhlung"/>
  </w:abstractNum>
  <w:abstractNum w:abstractNumId="24" w15:restartNumberingAfterBreak="0">
    <w:nsid w:val="372E312B"/>
    <w:multiLevelType w:val="hybridMultilevel"/>
    <w:tmpl w:val="62828774"/>
    <w:lvl w:ilvl="0" w:tplc="C1CC54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2D37AB"/>
    <w:multiLevelType w:val="hybridMultilevel"/>
    <w:tmpl w:val="431E3AC4"/>
    <w:lvl w:ilvl="0" w:tplc="44EEEB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F05AF"/>
    <w:multiLevelType w:val="hybridMultilevel"/>
    <w:tmpl w:val="DE60A12E"/>
    <w:lvl w:ilvl="0" w:tplc="DD721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8200B"/>
    <w:multiLevelType w:val="hybridMultilevel"/>
    <w:tmpl w:val="2222D08E"/>
    <w:lvl w:ilvl="0" w:tplc="04070005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387480"/>
    <w:multiLevelType w:val="hybrid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53140071"/>
    <w:multiLevelType w:val="hybridMultilevel"/>
    <w:tmpl w:val="0192B118"/>
    <w:lvl w:ilvl="0" w:tplc="D90E8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F70A8"/>
    <w:multiLevelType w:val="multilevel"/>
    <w:tmpl w:val="6C0A357E"/>
    <w:styleLink w:val="berschriftengliederung1"/>
    <w:lvl w:ilvl="0">
      <w:start w:val="1"/>
      <w:numFmt w:val="ordinal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%2.%3."/>
      <w:lvlJc w:val="left"/>
      <w:pPr>
        <w:ind w:left="709" w:hanging="709"/>
      </w:pPr>
      <w:rPr>
        <w:rFonts w:ascii="Calibri" w:hAnsi="Calibri" w:hint="default"/>
        <w:sz w:val="22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%2.%3.%4.%5."/>
      <w:lvlJc w:val="left"/>
      <w:pPr>
        <w:ind w:left="1008" w:hanging="1008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79A7DC8"/>
    <w:multiLevelType w:val="hybridMultilevel"/>
    <w:tmpl w:val="3D729206"/>
    <w:lvl w:ilvl="0" w:tplc="08070001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D81FB0"/>
    <w:multiLevelType w:val="hybridMultilevel"/>
    <w:tmpl w:val="2B9A1560"/>
    <w:lvl w:ilvl="0" w:tplc="FFB2FDB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F97AFB"/>
    <w:multiLevelType w:val="hybridMultilevel"/>
    <w:tmpl w:val="24C2745C"/>
    <w:lvl w:ilvl="0" w:tplc="8F96FA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565A20"/>
    <w:multiLevelType w:val="hybridMultilevel"/>
    <w:tmpl w:val="70A002AE"/>
    <w:lvl w:ilvl="0" w:tplc="17940B6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05254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4815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260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681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085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0C16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B2AE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4E6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A7FB8"/>
    <w:multiLevelType w:val="hybridMultilevel"/>
    <w:tmpl w:val="0CCA040A"/>
    <w:lvl w:ilvl="0" w:tplc="31C4B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37"/>
  </w:num>
  <w:num w:numId="4">
    <w:abstractNumId w:val="25"/>
  </w:num>
  <w:num w:numId="5">
    <w:abstractNumId w:val="19"/>
  </w:num>
  <w:num w:numId="6">
    <w:abstractNumId w:val="11"/>
  </w:num>
  <w:num w:numId="7">
    <w:abstractNumId w:val="36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43"/>
  </w:num>
  <w:num w:numId="16">
    <w:abstractNumId w:val="23"/>
  </w:num>
  <w:num w:numId="17">
    <w:abstractNumId w:val="38"/>
  </w:num>
  <w:num w:numId="18">
    <w:abstractNumId w:val="34"/>
  </w:num>
  <w:num w:numId="19">
    <w:abstractNumId w:val="15"/>
  </w:num>
  <w:num w:numId="20">
    <w:abstractNumId w:val="30"/>
  </w:num>
  <w:num w:numId="21">
    <w:abstractNumId w:val="16"/>
  </w:num>
  <w:num w:numId="22">
    <w:abstractNumId w:val="17"/>
  </w:num>
  <w:num w:numId="23">
    <w:abstractNumId w:val="31"/>
  </w:num>
  <w:num w:numId="24">
    <w:abstractNumId w:val="22"/>
  </w:num>
  <w:num w:numId="25">
    <w:abstractNumId w:val="29"/>
  </w:num>
  <w:num w:numId="26">
    <w:abstractNumId w:val="20"/>
  </w:num>
  <w:num w:numId="27">
    <w:abstractNumId w:val="28"/>
  </w:num>
  <w:num w:numId="28">
    <w:abstractNumId w:val="32"/>
  </w:num>
  <w:num w:numId="29">
    <w:abstractNumId w:val="42"/>
  </w:num>
  <w:num w:numId="30">
    <w:abstractNumId w:val="41"/>
  </w:num>
  <w:num w:numId="31">
    <w:abstractNumId w:val="35"/>
  </w:num>
  <w:num w:numId="32">
    <w:abstractNumId w:val="12"/>
  </w:num>
  <w:num w:numId="33">
    <w:abstractNumId w:val="9"/>
  </w:num>
  <w:num w:numId="34">
    <w:abstractNumId w:val="8"/>
  </w:num>
  <w:num w:numId="35">
    <w:abstractNumId w:val="0"/>
  </w:num>
  <w:num w:numId="36">
    <w:abstractNumId w:val="14"/>
  </w:num>
  <w:num w:numId="37">
    <w:abstractNumId w:val="10"/>
  </w:num>
  <w:num w:numId="38">
    <w:abstractNumId w:val="13"/>
  </w:num>
  <w:num w:numId="39">
    <w:abstractNumId w:val="18"/>
  </w:num>
  <w:num w:numId="40">
    <w:abstractNumId w:val="26"/>
  </w:num>
  <w:num w:numId="41">
    <w:abstractNumId w:val="21"/>
  </w:num>
  <w:num w:numId="42">
    <w:abstractNumId w:val="24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3C83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436A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138B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3C6F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A30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27963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D7F85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419D8"/>
    <w:rsid w:val="00456323"/>
    <w:rsid w:val="00456539"/>
    <w:rsid w:val="004577F4"/>
    <w:rsid w:val="00460087"/>
    <w:rsid w:val="00461529"/>
    <w:rsid w:val="00463812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948EA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606E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ACB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07994"/>
    <w:rsid w:val="0061347F"/>
    <w:rsid w:val="00620758"/>
    <w:rsid w:val="00622557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0D20"/>
    <w:rsid w:val="006B215B"/>
    <w:rsid w:val="006B2C32"/>
    <w:rsid w:val="006B2D82"/>
    <w:rsid w:val="006B3BE7"/>
    <w:rsid w:val="006B4337"/>
    <w:rsid w:val="006B488B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2B0D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3C74"/>
    <w:rsid w:val="007E5EA1"/>
    <w:rsid w:val="007E7785"/>
    <w:rsid w:val="007F1BD5"/>
    <w:rsid w:val="007F310E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163C"/>
    <w:rsid w:val="008B2DB8"/>
    <w:rsid w:val="008B5EA9"/>
    <w:rsid w:val="008B6B7E"/>
    <w:rsid w:val="008C029E"/>
    <w:rsid w:val="008C2EE9"/>
    <w:rsid w:val="008D589B"/>
    <w:rsid w:val="008D5AD2"/>
    <w:rsid w:val="008E02FB"/>
    <w:rsid w:val="008E2836"/>
    <w:rsid w:val="008E65E9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C17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4282"/>
    <w:rsid w:val="00A35802"/>
    <w:rsid w:val="00A35ADF"/>
    <w:rsid w:val="00A41E8D"/>
    <w:rsid w:val="00A4255A"/>
    <w:rsid w:val="00A438C1"/>
    <w:rsid w:val="00A5036B"/>
    <w:rsid w:val="00A527A8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5FCB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18AB"/>
    <w:rsid w:val="00B738D1"/>
    <w:rsid w:val="00B7540A"/>
    <w:rsid w:val="00B81499"/>
    <w:rsid w:val="00B82161"/>
    <w:rsid w:val="00B82B7B"/>
    <w:rsid w:val="00B8751A"/>
    <w:rsid w:val="00B90489"/>
    <w:rsid w:val="00B91DDD"/>
    <w:rsid w:val="00B931EA"/>
    <w:rsid w:val="00B943B5"/>
    <w:rsid w:val="00B97D2D"/>
    <w:rsid w:val="00BA13FE"/>
    <w:rsid w:val="00BA1444"/>
    <w:rsid w:val="00BA40F5"/>
    <w:rsid w:val="00BA4B44"/>
    <w:rsid w:val="00BA50A8"/>
    <w:rsid w:val="00BA664D"/>
    <w:rsid w:val="00BB0573"/>
    <w:rsid w:val="00BB22C8"/>
    <w:rsid w:val="00BB3ECB"/>
    <w:rsid w:val="00BB41FA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6A03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302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34E3"/>
    <w:rsid w:val="00D378CF"/>
    <w:rsid w:val="00D41B2E"/>
    <w:rsid w:val="00D44369"/>
    <w:rsid w:val="00D444B5"/>
    <w:rsid w:val="00D446AB"/>
    <w:rsid w:val="00D51D8D"/>
    <w:rsid w:val="00D53503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6402"/>
    <w:rsid w:val="00F9419C"/>
    <w:rsid w:val="00F97E24"/>
    <w:rsid w:val="00FA0A87"/>
    <w:rsid w:val="00FA1C3E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F6F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1B81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link w:val="berschrift4Zchn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link w:val="berschrift5Zchn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link w:val="berschrift6Zchn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link w:val="berschrift7Zchn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link w:val="berschrift8Zchn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paragraph" w:styleId="berschrift9">
    <w:name w:val="heading 9"/>
    <w:basedOn w:val="Standard"/>
    <w:next w:val="Standard"/>
    <w:link w:val="berschrift9Zchn"/>
    <w:rsid w:val="00BA4B44"/>
    <w:pPr>
      <w:keepNext/>
      <w:keepLines/>
      <w:spacing w:before="200" w:after="200" w:line="276" w:lineRule="auto"/>
      <w:ind w:left="1584" w:hanging="1584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link w:val="Textkrper-Einzug2Zchn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link w:val="TextkrperZchn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link w:val="SprechblasentextZchn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customStyle="1" w:styleId="002Brieftext">
    <w:name w:val="002_Brieftext"/>
    <w:basedOn w:val="Standard"/>
    <w:link w:val="002BrieftextZchn"/>
    <w:qFormat/>
    <w:rsid w:val="0025138B"/>
    <w:pPr>
      <w:tabs>
        <w:tab w:val="left" w:pos="3402"/>
      </w:tabs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002BrieftextZchn">
    <w:name w:val="002_Brieftext Zchn"/>
    <w:basedOn w:val="Absatz-Standardschriftart"/>
    <w:link w:val="002Brieftext"/>
    <w:rsid w:val="0025138B"/>
    <w:rPr>
      <w:rFonts w:ascii="Arial" w:eastAsia="Calibri" w:hAnsi="Arial"/>
      <w:sz w:val="22"/>
      <w:szCs w:val="22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rsid w:val="00BA4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en-US"/>
    </w:rPr>
  </w:style>
  <w:style w:type="paragraph" w:customStyle="1" w:styleId="001Betreff">
    <w:name w:val="001_Betreff"/>
    <w:basedOn w:val="Standard"/>
    <w:link w:val="001BetreffZchn"/>
    <w:qFormat/>
    <w:rsid w:val="00BA4B44"/>
    <w:pPr>
      <w:tabs>
        <w:tab w:val="left" w:pos="993"/>
        <w:tab w:val="left" w:pos="3402"/>
      </w:tabs>
      <w:spacing w:after="480" w:line="276" w:lineRule="auto"/>
    </w:pPr>
    <w:rPr>
      <w:rFonts w:ascii="Arial" w:hAnsi="Arial" w:cs="Calibri"/>
      <w:b/>
      <w:sz w:val="26"/>
    </w:rPr>
  </w:style>
  <w:style w:type="paragraph" w:customStyle="1" w:styleId="001Hinweis">
    <w:name w:val="001_Hinweis"/>
    <w:basedOn w:val="001Betreff"/>
    <w:next w:val="002Anrede"/>
    <w:link w:val="001HinweisZchn"/>
    <w:qFormat/>
    <w:rsid w:val="00BA4B44"/>
    <w:rPr>
      <w:color w:val="808080"/>
    </w:rPr>
  </w:style>
  <w:style w:type="character" w:customStyle="1" w:styleId="berschrift7Zchn">
    <w:name w:val="Überschrift 7 Zchn"/>
    <w:basedOn w:val="Absatz-Standardschriftart"/>
    <w:link w:val="berschrift7"/>
    <w:rsid w:val="00BA4B44"/>
    <w:rPr>
      <w:rFonts w:ascii="Century Gothic" w:hAnsi="Century Gothic" w:cstheme="majorHAnsi"/>
      <w:b/>
      <w:bCs/>
      <w:color w:val="000000" w:themeColor="text1"/>
      <w:sz w:val="22"/>
      <w:szCs w:val="22"/>
    </w:rPr>
  </w:style>
  <w:style w:type="character" w:customStyle="1" w:styleId="001BetreffZchn">
    <w:name w:val="001_Betreff Zchn"/>
    <w:basedOn w:val="berschrift7Zchn"/>
    <w:link w:val="001Betreff"/>
    <w:rsid w:val="00BA4B44"/>
    <w:rPr>
      <w:rFonts w:ascii="Arial" w:hAnsi="Arial" w:cs="Calibri"/>
      <w:b/>
      <w:bCs w:val="0"/>
      <w:color w:val="000000" w:themeColor="text1"/>
      <w:sz w:val="26"/>
      <w:szCs w:val="22"/>
    </w:rPr>
  </w:style>
  <w:style w:type="character" w:customStyle="1" w:styleId="001HinweisZchn">
    <w:name w:val="001_Hinweis Zchn"/>
    <w:basedOn w:val="001BetreffZchn"/>
    <w:link w:val="001Hinweis"/>
    <w:rsid w:val="00BA4B44"/>
    <w:rPr>
      <w:rFonts w:ascii="Arial" w:hAnsi="Arial" w:cs="Calibri"/>
      <w:b/>
      <w:bCs w:val="0"/>
      <w:color w:val="808080"/>
      <w:sz w:val="26"/>
      <w:szCs w:val="22"/>
    </w:rPr>
  </w:style>
  <w:style w:type="paragraph" w:customStyle="1" w:styleId="002Anrede">
    <w:name w:val="002_Anrede"/>
    <w:basedOn w:val="Standard"/>
    <w:link w:val="002AnredeZchn"/>
    <w:qFormat/>
    <w:rsid w:val="00BA4B44"/>
    <w:pPr>
      <w:tabs>
        <w:tab w:val="left" w:pos="1418"/>
        <w:tab w:val="left" w:pos="6521"/>
        <w:tab w:val="left" w:pos="7371"/>
        <w:tab w:val="right" w:pos="8505"/>
      </w:tabs>
      <w:spacing w:before="480" w:after="240" w:line="276" w:lineRule="auto"/>
    </w:pPr>
    <w:rPr>
      <w:rFonts w:eastAsia="Calibri" w:cs="Times New Roman"/>
      <w:color w:val="auto"/>
      <w:lang w:val="de-CH" w:eastAsia="en-US"/>
    </w:rPr>
  </w:style>
  <w:style w:type="paragraph" w:customStyle="1" w:styleId="000Adresse">
    <w:name w:val="000_Adresse"/>
    <w:basedOn w:val="Standard"/>
    <w:link w:val="000AdresseZchn"/>
    <w:qFormat/>
    <w:rsid w:val="00BA4B44"/>
    <w:pPr>
      <w:spacing w:after="200" w:line="240" w:lineRule="exact"/>
    </w:pPr>
    <w:rPr>
      <w:rFonts w:ascii="Arial" w:eastAsia="Calibri" w:hAnsi="Arial" w:cs="Times New Roman"/>
      <w:color w:val="000000"/>
      <w:sz w:val="20"/>
      <w:szCs w:val="20"/>
      <w:lang w:val="de-CH" w:eastAsia="en-US"/>
    </w:rPr>
  </w:style>
  <w:style w:type="character" w:customStyle="1" w:styleId="002AnredeZchn">
    <w:name w:val="002_Anrede Zchn"/>
    <w:basedOn w:val="Absatz-Standardschriftart"/>
    <w:link w:val="002Anrede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customStyle="1" w:styleId="000Infoblock">
    <w:name w:val="000_Infoblock"/>
    <w:basedOn w:val="Standard"/>
    <w:link w:val="000InfoblockZchn"/>
    <w:qFormat/>
    <w:rsid w:val="00BA4B44"/>
    <w:pPr>
      <w:tabs>
        <w:tab w:val="left" w:pos="1701"/>
      </w:tabs>
      <w:spacing w:after="200" w:line="240" w:lineRule="exact"/>
      <w:ind w:right="-113"/>
    </w:pPr>
    <w:rPr>
      <w:rFonts w:ascii="Arial" w:eastAsia="Calibri" w:hAnsi="Arial" w:cs="Calibri"/>
      <w:color w:val="auto"/>
      <w:sz w:val="20"/>
      <w:szCs w:val="18"/>
      <w:lang w:val="de-CH" w:eastAsia="en-US"/>
    </w:rPr>
  </w:style>
  <w:style w:type="character" w:customStyle="1" w:styleId="000AdresseZchn">
    <w:name w:val="000_Adresse Zchn"/>
    <w:basedOn w:val="Absatz-Standardschriftart"/>
    <w:link w:val="000Adresse"/>
    <w:rsid w:val="00BA4B44"/>
    <w:rPr>
      <w:rFonts w:ascii="Arial" w:eastAsia="Calibri" w:hAnsi="Arial"/>
      <w:color w:val="000000"/>
      <w:sz w:val="20"/>
      <w:szCs w:val="20"/>
      <w:lang w:val="de-CH" w:eastAsia="en-US"/>
    </w:rPr>
  </w:style>
  <w:style w:type="paragraph" w:customStyle="1" w:styleId="000TitelInfoblock">
    <w:name w:val="000_TitelInfoblock"/>
    <w:basedOn w:val="Standard"/>
    <w:link w:val="000TitelInfoblockZchn"/>
    <w:qFormat/>
    <w:rsid w:val="00BA4B44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rFonts w:ascii="Arial" w:eastAsia="Calibri" w:hAnsi="Arial" w:cs="Times New Roman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InfoblockZchn">
    <w:name w:val="000_Infoblock Zchn"/>
    <w:basedOn w:val="Absatz-Standardschriftart"/>
    <w:link w:val="000Infoblock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2Grussformel">
    <w:name w:val="002_Grussformel"/>
    <w:basedOn w:val="Standard"/>
    <w:link w:val="002GrussformelZchn"/>
    <w:qFormat/>
    <w:rsid w:val="00BA4B44"/>
    <w:pPr>
      <w:spacing w:before="540" w:after="200" w:line="276" w:lineRule="auto"/>
    </w:pPr>
    <w:rPr>
      <w:rFonts w:eastAsia="Calibri" w:cs="Times New Roman"/>
      <w:color w:val="auto"/>
      <w:lang w:val="de-CH" w:eastAsia="en-US"/>
    </w:rPr>
  </w:style>
  <w:style w:type="character" w:customStyle="1" w:styleId="000TitelInfoblockZchn">
    <w:name w:val="000_TitelInfoblock Zchn"/>
    <w:basedOn w:val="Absatz-Standardschriftart"/>
    <w:link w:val="000Titel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2GrussformelZchn">
    <w:name w:val="002_Grussformel Zchn"/>
    <w:basedOn w:val="Absatz-Standardschriftart"/>
    <w:link w:val="002Grussformel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styleId="Verzeichnis1">
    <w:name w:val="toc 1"/>
    <w:basedOn w:val="berschrift1"/>
    <w:next w:val="Standard"/>
    <w:autoRedefine/>
    <w:qFormat/>
    <w:rsid w:val="00BA4B44"/>
    <w:pPr>
      <w:spacing w:before="120" w:after="200" w:line="276" w:lineRule="auto"/>
    </w:pPr>
    <w:rPr>
      <w:rFonts w:ascii="Arial" w:eastAsia="Calibri" w:hAnsi="Arial"/>
      <w:color w:val="auto"/>
      <w:sz w:val="22"/>
      <w:lang w:val="de-CH" w:eastAsia="fr-FR"/>
    </w:rPr>
  </w:style>
  <w:style w:type="character" w:customStyle="1" w:styleId="TextkrperZchn">
    <w:name w:val="Textkörper Zchn"/>
    <w:basedOn w:val="Absatz-Standardschriftart"/>
    <w:link w:val="Textkrper"/>
    <w:rsid w:val="00BA4B44"/>
    <w:rPr>
      <w:rFonts w:ascii="Century Gothic" w:hAnsi="Century Gothic" w:cstheme="majorHAnsi"/>
      <w:color w:val="000000" w:themeColor="text1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A4B44"/>
    <w:rPr>
      <w:rFonts w:ascii="Arial" w:hAnsi="Arial" w:cstheme="majorHAnsi"/>
      <w:color w:val="000000" w:themeColor="text1"/>
      <w:sz w:val="22"/>
      <w:szCs w:val="22"/>
      <w:lang w:val="de-CH"/>
    </w:rPr>
  </w:style>
  <w:style w:type="paragraph" w:styleId="Verzeichnis5">
    <w:name w:val="toc 5"/>
    <w:basedOn w:val="berschrift5"/>
    <w:next w:val="Standard"/>
    <w:autoRedefine/>
    <w:rsid w:val="00BA4B44"/>
    <w:pPr>
      <w:spacing w:after="200" w:line="276" w:lineRule="auto"/>
    </w:pPr>
    <w:rPr>
      <w:rFonts w:ascii="Arial" w:eastAsia="Calibri" w:hAnsi="Arial" w:cs="Times New Roman"/>
      <w:b w:val="0"/>
      <w:color w:val="auto"/>
      <w:sz w:val="22"/>
      <w:u w:val="none"/>
      <w:lang w:val="de-CH" w:eastAsia="en-US"/>
    </w:rPr>
  </w:style>
  <w:style w:type="paragraph" w:customStyle="1" w:styleId="Aufzhlung1">
    <w:name w:val="Aufzählung 1"/>
    <w:basedOn w:val="002Brieftext"/>
    <w:link w:val="Aufzhlung1Zchn"/>
    <w:qFormat/>
    <w:rsid w:val="00BA4B44"/>
    <w:pPr>
      <w:numPr>
        <w:numId w:val="21"/>
      </w:numPr>
      <w:ind w:left="170" w:hanging="170"/>
    </w:pPr>
  </w:style>
  <w:style w:type="paragraph" w:customStyle="1" w:styleId="Aufzhlung2">
    <w:name w:val="Aufzählung 2"/>
    <w:basedOn w:val="Aufzhlung1"/>
    <w:link w:val="Aufzhlung2Zchn"/>
    <w:qFormat/>
    <w:rsid w:val="00BA4B44"/>
    <w:pPr>
      <w:numPr>
        <w:numId w:val="24"/>
      </w:numPr>
      <w:ind w:left="482" w:hanging="170"/>
    </w:pPr>
  </w:style>
  <w:style w:type="character" w:customStyle="1" w:styleId="Aufzhlung1Zchn">
    <w:name w:val="Aufzählung 1 Zchn"/>
    <w:basedOn w:val="002BrieftextZchn"/>
    <w:link w:val="Aufzhlung1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Aufzhlung3">
    <w:name w:val="Aufzählung 3"/>
    <w:basedOn w:val="Aufzhlung2"/>
    <w:link w:val="Aufzhlung3Zchn"/>
    <w:qFormat/>
    <w:rsid w:val="00BA4B44"/>
    <w:pPr>
      <w:numPr>
        <w:numId w:val="25"/>
      </w:numPr>
      <w:ind w:left="794" w:hanging="170"/>
    </w:pPr>
  </w:style>
  <w:style w:type="character" w:customStyle="1" w:styleId="Aufzhlung2Zchn">
    <w:name w:val="Aufzählung 2 Zchn"/>
    <w:basedOn w:val="Aufzhlung1Zchn"/>
    <w:link w:val="Aufzhlung2"/>
    <w:rsid w:val="00BA4B44"/>
    <w:rPr>
      <w:rFonts w:ascii="Arial" w:eastAsia="Calibri" w:hAnsi="Arial"/>
      <w:sz w:val="22"/>
      <w:szCs w:val="22"/>
      <w:lang w:val="de-CH" w:eastAsia="en-US"/>
    </w:rPr>
  </w:style>
  <w:style w:type="character" w:customStyle="1" w:styleId="Aufzhlung3Zchn">
    <w:name w:val="Aufzählung 3 Zchn"/>
    <w:basedOn w:val="Aufzhlung2Zchn"/>
    <w:link w:val="Aufzhlung3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002Name">
    <w:name w:val="002_Name"/>
    <w:basedOn w:val="002Grussformel"/>
    <w:link w:val="002NameZchn"/>
    <w:qFormat/>
    <w:rsid w:val="00BA4B44"/>
    <w:pPr>
      <w:tabs>
        <w:tab w:val="left" w:pos="3402"/>
      </w:tabs>
      <w:spacing w:before="840"/>
    </w:pPr>
    <w:rPr>
      <w:rFonts w:ascii="Calibri" w:hAnsi="Calibri"/>
    </w:rPr>
  </w:style>
  <w:style w:type="character" w:customStyle="1" w:styleId="002NameZchn">
    <w:name w:val="002_Name Zchn"/>
    <w:basedOn w:val="002GrussformelZchn"/>
    <w:link w:val="002Name"/>
    <w:rsid w:val="00BA4B44"/>
    <w:rPr>
      <w:rFonts w:ascii="Calibri" w:eastAsia="Calibri" w:hAnsi="Calibri"/>
      <w:sz w:val="22"/>
      <w:szCs w:val="22"/>
      <w:lang w:val="de-CH" w:eastAsia="en-US"/>
    </w:rPr>
  </w:style>
  <w:style w:type="character" w:styleId="Platzhaltertext">
    <w:name w:val="Placeholder Text"/>
    <w:basedOn w:val="Absatz-Standardschriftart"/>
    <w:rsid w:val="00BA4B44"/>
    <w:rPr>
      <w:color w:val="808080"/>
    </w:rPr>
  </w:style>
  <w:style w:type="numbering" w:customStyle="1" w:styleId="berschriftengliederung">
    <w:name w:val="Überschriftengliederung"/>
    <w:basedOn w:val="KeineListe"/>
    <w:uiPriority w:val="99"/>
    <w:rsid w:val="00BA4B44"/>
  </w:style>
  <w:style w:type="paragraph" w:customStyle="1" w:styleId="000Verteiler">
    <w:name w:val="000_Verteiler"/>
    <w:basedOn w:val="000Infoblock"/>
    <w:link w:val="000VerteilerZchn"/>
    <w:rsid w:val="00BA4B44"/>
    <w:pPr>
      <w:spacing w:after="0"/>
    </w:pPr>
  </w:style>
  <w:style w:type="paragraph" w:customStyle="1" w:styleId="000VerteilerInfoblock">
    <w:name w:val="000_VerteilerInfoblock"/>
    <w:basedOn w:val="000TitelInfoblock"/>
    <w:link w:val="000VerteilerInfoblockZchn"/>
    <w:rsid w:val="00BA4B44"/>
    <w:pPr>
      <w:spacing w:before="60"/>
    </w:pPr>
  </w:style>
  <w:style w:type="character" w:customStyle="1" w:styleId="000VerteilerZchn">
    <w:name w:val="000_Verteiler Zchn"/>
    <w:basedOn w:val="000InfoblockZchn"/>
    <w:link w:val="000Verteiler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0Bis">
    <w:name w:val="000_Bis"/>
    <w:basedOn w:val="000TitelInfoblock"/>
    <w:link w:val="000BisZchn"/>
    <w:rsid w:val="00BA4B44"/>
    <w:pPr>
      <w:spacing w:after="140"/>
    </w:pPr>
    <w:rPr>
      <w:lang w:eastAsia="fr-FR"/>
    </w:rPr>
  </w:style>
  <w:style w:type="character" w:customStyle="1" w:styleId="000VerteilerInfoblockZchn">
    <w:name w:val="000_VerteilerInfoblock Zchn"/>
    <w:basedOn w:val="000TitelInfoblockZchn"/>
    <w:link w:val="000Verteiler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BisZchn">
    <w:name w:val="000_Bis Zchn"/>
    <w:basedOn w:val="000TitelInfoblockZchn"/>
    <w:link w:val="000Bis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fr-FR"/>
    </w:rPr>
  </w:style>
  <w:style w:type="paragraph" w:styleId="Verzeichnis3">
    <w:name w:val="toc 3"/>
    <w:basedOn w:val="Standard"/>
    <w:next w:val="Standard"/>
    <w:autoRedefine/>
    <w:qFormat/>
    <w:rsid w:val="00BA4B44"/>
    <w:pPr>
      <w:spacing w:after="100" w:line="276" w:lineRule="auto"/>
      <w:ind w:left="442"/>
    </w:pPr>
    <w:rPr>
      <w:rFonts w:ascii="Arial" w:eastAsia="Calibri" w:hAnsi="Arial" w:cs="Times New Roman"/>
      <w:color w:val="auto"/>
      <w:lang w:val="de-CH" w:eastAsia="en-US"/>
    </w:rPr>
  </w:style>
  <w:style w:type="paragraph" w:styleId="Verzeichnis2">
    <w:name w:val="toc 2"/>
    <w:basedOn w:val="Standard"/>
    <w:next w:val="Standard"/>
    <w:autoRedefine/>
    <w:qFormat/>
    <w:rsid w:val="00BA4B44"/>
    <w:pPr>
      <w:spacing w:after="100" w:line="276" w:lineRule="auto"/>
      <w:ind w:left="221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spellingerror">
    <w:name w:val="spellingerror"/>
    <w:basedOn w:val="Absatz-Standardschriftart"/>
    <w:rsid w:val="00BA4B44"/>
  </w:style>
  <w:style w:type="character" w:customStyle="1" w:styleId="berschrift1Zchn">
    <w:name w:val="Überschrift 1 Zchn"/>
    <w:basedOn w:val="Absatz-Standardschriftart"/>
    <w:link w:val="berschrift1"/>
    <w:rsid w:val="00BA4B44"/>
    <w:rPr>
      <w:rFonts w:asciiTheme="majorHAnsi" w:hAnsiTheme="majorHAnsi" w:cs="Arial"/>
      <w:b/>
      <w:bCs/>
      <w:color w:val="000000" w:themeColor="text1"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BA4B44"/>
    <w:rPr>
      <w:rFonts w:asciiTheme="majorHAnsi" w:hAnsiTheme="majorHAnsi" w:cstheme="majorHAnsi"/>
      <w:color w:val="000000" w:themeColor="text1"/>
      <w:sz w:val="28"/>
      <w:szCs w:val="22"/>
    </w:rPr>
  </w:style>
  <w:style w:type="paragraph" w:customStyle="1" w:styleId="Kasten">
    <w:name w:val="Kasten"/>
    <w:basedOn w:val="Standard"/>
    <w:rsid w:val="00BA4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4B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4B44"/>
    <w:pPr>
      <w:spacing w:after="200"/>
    </w:pPr>
    <w:rPr>
      <w:rFonts w:ascii="Arial" w:eastAsia="Calibri" w:hAnsi="Arial" w:cs="Times New Roman"/>
      <w:color w:val="auto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4B44"/>
    <w:rPr>
      <w:rFonts w:ascii="Arial" w:eastAsia="Calibri" w:hAnsi="Arial"/>
      <w:sz w:val="20"/>
      <w:szCs w:val="20"/>
      <w:lang w:val="de-CH"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BA4B44"/>
  </w:style>
  <w:style w:type="character" w:customStyle="1" w:styleId="berschrift3Zchn">
    <w:name w:val="Überschrift 3 Zchn"/>
    <w:basedOn w:val="Absatz-Standardschriftart"/>
    <w:link w:val="berschrift3"/>
    <w:rsid w:val="00BA4B44"/>
    <w:rPr>
      <w:rFonts w:asciiTheme="majorHAnsi" w:hAnsiTheme="majorHAnsi" w:cs="Arial"/>
      <w:color w:val="000000" w:themeColor="tex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BA4B44"/>
    <w:rPr>
      <w:rFonts w:asciiTheme="majorHAnsi" w:hAnsiTheme="majorHAnsi" w:cs="Arial"/>
      <w:b/>
      <w:bCs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BA4B44"/>
    <w:rPr>
      <w:rFonts w:asciiTheme="majorHAnsi" w:hAnsiTheme="majorHAnsi" w:cstheme="majorHAnsi"/>
      <w:b/>
      <w:i/>
      <w:color w:val="000000" w:themeColor="text1"/>
      <w:sz w:val="28"/>
      <w:szCs w:val="22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A4B44"/>
    <w:rPr>
      <w:rFonts w:asciiTheme="majorHAnsi" w:hAnsiTheme="majorHAnsi" w:cstheme="majorHAnsi"/>
      <w:color w:val="000000" w:themeColor="text1"/>
      <w:sz w:val="26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BA4B44"/>
    <w:rPr>
      <w:rFonts w:ascii="Century Gothic" w:hAnsi="Century Gothic" w:cstheme="majorHAnsi"/>
      <w:color w:val="000000" w:themeColor="text1"/>
      <w:sz w:val="14"/>
      <w:szCs w:val="22"/>
      <w:u w:val="single"/>
      <w:lang w:val="it-IT"/>
    </w:rPr>
  </w:style>
  <w:style w:type="character" w:customStyle="1" w:styleId="KopfzeileZchn">
    <w:name w:val="Kopfzeile Zchn"/>
    <w:basedOn w:val="Absatz-Standardschriftart"/>
    <w:link w:val="Kopf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A4B44"/>
    <w:rPr>
      <w:rFonts w:ascii="Tahoma" w:hAnsi="Tahoma" w:cs="Tahoma"/>
      <w:color w:val="000000" w:themeColor="text1"/>
      <w:sz w:val="16"/>
      <w:szCs w:val="16"/>
    </w:rPr>
  </w:style>
  <w:style w:type="numbering" w:customStyle="1" w:styleId="berschriftengliederung1">
    <w:name w:val="Überschriftengliederung1"/>
    <w:basedOn w:val="KeineListe"/>
    <w:uiPriority w:val="99"/>
    <w:rsid w:val="00BA4B44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BA4B44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BA4B44"/>
  </w:style>
  <w:style w:type="numbering" w:customStyle="1" w:styleId="berschriftengliederung2">
    <w:name w:val="Überschriftengliederung2"/>
    <w:basedOn w:val="KeineListe"/>
    <w:uiPriority w:val="99"/>
    <w:rsid w:val="00BA4B44"/>
  </w:style>
  <w:style w:type="numbering" w:customStyle="1" w:styleId="KeineListe3">
    <w:name w:val="Keine Liste3"/>
    <w:next w:val="KeineListe"/>
    <w:uiPriority w:val="99"/>
    <w:semiHidden/>
    <w:unhideWhenUsed/>
    <w:rsid w:val="00BA4B44"/>
  </w:style>
  <w:style w:type="numbering" w:customStyle="1" w:styleId="berschriftengliederung3">
    <w:name w:val="Überschriftengliederung3"/>
    <w:basedOn w:val="KeineListe"/>
    <w:uiPriority w:val="99"/>
    <w:rsid w:val="00BA4B44"/>
  </w:style>
  <w:style w:type="numbering" w:customStyle="1" w:styleId="KeineListe4">
    <w:name w:val="Keine Liste4"/>
    <w:next w:val="KeineListe"/>
    <w:uiPriority w:val="99"/>
    <w:semiHidden/>
    <w:unhideWhenUsed/>
    <w:rsid w:val="00BA4B44"/>
  </w:style>
  <w:style w:type="numbering" w:customStyle="1" w:styleId="berschriftengliederung4">
    <w:name w:val="Überschriftengliederung4"/>
    <w:basedOn w:val="KeineListe"/>
    <w:uiPriority w:val="99"/>
    <w:rsid w:val="00BA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3A674-6C7C-425B-9EE6-3E0FFA98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7832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40</cp:revision>
  <cp:lastPrinted>2020-05-29T04:56:00Z</cp:lastPrinted>
  <dcterms:created xsi:type="dcterms:W3CDTF">2021-04-08T07:08:00Z</dcterms:created>
  <dcterms:modified xsi:type="dcterms:W3CDTF">2022-02-09T16:47:00Z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