
<file path=[Content_Types].xml><?xml version="1.0" encoding="utf-8"?>
<Types xmlns="http://schemas.openxmlformats.org/package/2006/content-types">
  <Default Extension="dotx" ContentType="application/vnd.openxmlformats-officedocument.wordprocessingml.template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78D7" w14:textId="17132DFC" w:rsidR="00E0498F" w:rsidRPr="00977C99" w:rsidRDefault="00E0498F" w:rsidP="00E0498F">
      <w:pPr>
        <w:pStyle w:val="berschrift2"/>
        <w:ind w:left="709" w:hanging="709"/>
        <w:rPr>
          <w:b/>
          <w:bCs/>
          <w:color w:val="auto"/>
          <w:szCs w:val="28"/>
          <w:lang w:val="it-CH" w:eastAsia="de-CH"/>
        </w:rPr>
      </w:pPr>
      <w:bookmarkStart w:id="0" w:name="_Toc485795460"/>
      <w:r w:rsidRPr="00977C99">
        <w:rPr>
          <w:b/>
          <w:bCs/>
          <w:lang w:val="it-CH" w:eastAsia="de-CH"/>
        </w:rPr>
        <w:t>Persone che lavorano da sole</w:t>
      </w:r>
      <w:bookmarkEnd w:id="0"/>
    </w:p>
    <w:p w14:paraId="66548C92" w14:textId="77777777" w:rsidR="00E0498F" w:rsidRPr="00977C99" w:rsidRDefault="00E0498F" w:rsidP="00E0498F">
      <w:pPr>
        <w:shd w:val="clear" w:color="auto" w:fill="FFFFFF"/>
        <w:tabs>
          <w:tab w:val="num" w:pos="567"/>
        </w:tabs>
        <w:spacing w:after="240"/>
        <w:textAlignment w:val="baseline"/>
        <w:rPr>
          <w:sz w:val="24"/>
          <w:lang w:val="it-CH" w:eastAsia="de-CH"/>
        </w:rPr>
      </w:pPr>
      <w:r w:rsidRPr="00977C99">
        <w:rPr>
          <w:rFonts w:cs="Arial"/>
          <w:lang w:val="it-CH" w:eastAsia="de-CH"/>
        </w:rPr>
        <w:t>Scopo: chiarire quale lavoro una persona può svolgere da sola e a quali condizioni. Assicurarsi che una persona che lavora da sola riceva assistenza tempestiva dopo un infortunio o in una situazione critica.</w:t>
      </w:r>
    </w:p>
    <w:p w14:paraId="54A1AD48" w14:textId="3E6E1E44" w:rsidR="00E0498F" w:rsidRPr="00977C99" w:rsidRDefault="00E0498F" w:rsidP="00672F04">
      <w:pPr>
        <w:keepNext/>
        <w:rPr>
          <w:b/>
          <w:bCs/>
          <w:lang w:val="it-CH"/>
        </w:rPr>
      </w:pPr>
      <w:r w:rsidRPr="00977C99">
        <w:rPr>
          <w:b/>
          <w:bCs/>
          <w:lang w:val="it-CH"/>
        </w:rPr>
        <w:t>Principi</w:t>
      </w:r>
    </w:p>
    <w:p w14:paraId="598180BE" w14:textId="77777777" w:rsidR="00E0498F" w:rsidRPr="00977C99" w:rsidRDefault="00E0498F" w:rsidP="0025343A">
      <w:pPr>
        <w:pStyle w:val="Listenabsatz"/>
        <w:numPr>
          <w:ilvl w:val="0"/>
          <w:numId w:val="44"/>
        </w:numPr>
        <w:tabs>
          <w:tab w:val="left" w:pos="426"/>
        </w:tabs>
        <w:textAlignment w:val="baseline"/>
        <w:rPr>
          <w:rFonts w:cs="Arial"/>
          <w:lang w:val="it-CH" w:eastAsia="de-CH"/>
        </w:rPr>
      </w:pPr>
      <w:r w:rsidRPr="00977C99">
        <w:rPr>
          <w:rFonts w:cs="Arial"/>
          <w:lang w:val="it-CH" w:eastAsia="de-CH"/>
        </w:rPr>
        <w:t>OPI Art. 8: ... Il datore di lavoro deve far sorvegliare ogni lavoratore che esegue da solo un lavoro pericoloso.</w:t>
      </w:r>
    </w:p>
    <w:p w14:paraId="5834CDD7" w14:textId="77777777" w:rsidR="00E0498F" w:rsidRPr="00977C99" w:rsidRDefault="00E0498F" w:rsidP="0025343A">
      <w:pPr>
        <w:pStyle w:val="Listenabsatz"/>
        <w:numPr>
          <w:ilvl w:val="0"/>
          <w:numId w:val="44"/>
        </w:numPr>
        <w:tabs>
          <w:tab w:val="left" w:pos="426"/>
        </w:tabs>
        <w:spacing w:after="240"/>
        <w:textAlignment w:val="baseline"/>
        <w:rPr>
          <w:rFonts w:cs="Arial"/>
          <w:lang w:val="it-CH" w:eastAsia="de-CH"/>
        </w:rPr>
      </w:pPr>
      <w:r w:rsidRPr="00977C99">
        <w:rPr>
          <w:rFonts w:cs="Arial"/>
          <w:lang w:val="it-CH" w:eastAsia="de-CH"/>
        </w:rPr>
        <w:t>LL Art. 29, cpv. 1 e 3: … I giovani dipendenti fino a 18 anni non possono essere assunti per svolgere un lavoro da soli.</w:t>
      </w:r>
    </w:p>
    <w:p w14:paraId="7CC9A29E" w14:textId="1EED584F" w:rsidR="00E0498F" w:rsidRPr="00977C99" w:rsidRDefault="00E0498F" w:rsidP="00672F04">
      <w:pPr>
        <w:keepNext/>
        <w:rPr>
          <w:b/>
          <w:bCs/>
          <w:lang w:val="it-CH"/>
        </w:rPr>
      </w:pPr>
      <w:r w:rsidRPr="00977C99">
        <w:rPr>
          <w:b/>
          <w:bCs/>
          <w:lang w:val="it-CH"/>
        </w:rPr>
        <w:t>Divieto di lavorare da soli</w:t>
      </w:r>
    </w:p>
    <w:p w14:paraId="5E708EB8" w14:textId="77777777" w:rsidR="00E0498F" w:rsidRPr="00977C99" w:rsidRDefault="00E0498F" w:rsidP="00E32190">
      <w:pPr>
        <w:tabs>
          <w:tab w:val="num" w:pos="567"/>
        </w:tabs>
        <w:textAlignment w:val="baseline"/>
        <w:rPr>
          <w:sz w:val="24"/>
          <w:lang w:val="it-CH" w:eastAsia="de-CH"/>
        </w:rPr>
      </w:pPr>
      <w:r w:rsidRPr="00977C99">
        <w:rPr>
          <w:rFonts w:cs="Arial"/>
          <w:lang w:val="it-CH" w:eastAsia="de-CH"/>
        </w:rPr>
        <w:t>Alcuni lavori non possono essere svolti da soli in virtù delle basi legali (vedi prospetto nella brochure Suva N° 44094). Questi lavori esigono una sorveglianza ininterrotta e diretta da parte di un'altra persona. Inoltre, prima dell'inizio dei lavori deve essere elaborato un piano di salvataggio e vanno messe a disposizione sul posto le attrezzature di soccorso necessarie prima dell'inizio dei lavori.</w:t>
      </w:r>
    </w:p>
    <w:p w14:paraId="1F20047C" w14:textId="77777777" w:rsidR="00E0498F" w:rsidRPr="00977C99" w:rsidRDefault="00E0498F" w:rsidP="00E32190">
      <w:pPr>
        <w:tabs>
          <w:tab w:val="num" w:pos="567"/>
        </w:tabs>
        <w:textAlignment w:val="baseline"/>
        <w:rPr>
          <w:sz w:val="24"/>
          <w:lang w:val="it-CH" w:eastAsia="de-CH"/>
        </w:rPr>
      </w:pPr>
      <w:r w:rsidRPr="00977C99">
        <w:rPr>
          <w:rFonts w:cs="Arial"/>
          <w:lang w:val="it-CH" w:eastAsia="de-CH"/>
        </w:rPr>
        <w:t>Dopo un infortunio o in una situazione critica, la persona incaricata della sorveglianza deve dare immediatamente l'allarme. Prima di iniziare i lavori, la persona incaricata della sorveglianza deve essere istruita sui possibili pericoli, sul compito di sorveglianza e sull'assistenza da dare. In caso di emergenza, la persona incaricata della sorveglianza non deve accedere all'area di pericolo prima che siano presenti i soccorsi sul posto.</w:t>
      </w:r>
    </w:p>
    <w:p w14:paraId="2A58C225" w14:textId="52E2ECDB" w:rsidR="00E0498F" w:rsidRPr="00977C99" w:rsidRDefault="00E0498F" w:rsidP="009940E6">
      <w:pPr>
        <w:keepNext/>
        <w:rPr>
          <w:b/>
          <w:bCs/>
          <w:lang w:val="it-CH"/>
        </w:rPr>
      </w:pPr>
      <w:r w:rsidRPr="00977C99">
        <w:rPr>
          <w:b/>
          <w:bCs/>
          <w:lang w:val="it-CH"/>
        </w:rPr>
        <w:t>Esigenze poste alle persone che lavorano da sole</w:t>
      </w:r>
    </w:p>
    <w:p w14:paraId="2A1CC8A7" w14:textId="77777777" w:rsidR="00E0498F" w:rsidRPr="00977C99" w:rsidRDefault="00E0498F" w:rsidP="007F40F4">
      <w:pPr>
        <w:tabs>
          <w:tab w:val="num" w:pos="567"/>
        </w:tabs>
        <w:contextualSpacing/>
        <w:textAlignment w:val="baseline"/>
        <w:rPr>
          <w:sz w:val="24"/>
          <w:lang w:val="it-CH" w:eastAsia="de-CH"/>
        </w:rPr>
      </w:pPr>
      <w:r w:rsidRPr="00977C99">
        <w:rPr>
          <w:rFonts w:cs="Arial"/>
          <w:lang w:val="it-CH" w:eastAsia="de-CH"/>
        </w:rPr>
        <w:t>Le persone che lavorano da sole devono essere:</w:t>
      </w:r>
    </w:p>
    <w:p w14:paraId="2D4A85E3" w14:textId="77777777" w:rsidR="00E0498F" w:rsidRPr="00977C99" w:rsidRDefault="00E0498F" w:rsidP="007F40F4">
      <w:pPr>
        <w:numPr>
          <w:ilvl w:val="0"/>
          <w:numId w:val="45"/>
        </w:numPr>
        <w:contextualSpacing/>
        <w:textAlignment w:val="baseline"/>
        <w:rPr>
          <w:rFonts w:cs="Arial"/>
          <w:lang w:val="it-CH" w:eastAsia="de-CH"/>
        </w:rPr>
      </w:pPr>
      <w:r w:rsidRPr="00977C99">
        <w:rPr>
          <w:rFonts w:cs="Arial"/>
          <w:lang w:val="it-CH" w:eastAsia="de-CH"/>
        </w:rPr>
        <w:t>psicologicamente idonee a lavorare da sole (ad es. nessuna paura di lavorare da sole e magari anche di notte; nessuna malattia mentale; in grado di affrontare situazioni di emergenza)</w:t>
      </w:r>
    </w:p>
    <w:p w14:paraId="1EFF196D" w14:textId="77777777" w:rsidR="00E0498F" w:rsidRPr="00977C99" w:rsidRDefault="00E0498F" w:rsidP="007F40F4">
      <w:pPr>
        <w:numPr>
          <w:ilvl w:val="0"/>
          <w:numId w:val="45"/>
        </w:numPr>
        <w:contextualSpacing/>
        <w:textAlignment w:val="baseline"/>
        <w:rPr>
          <w:rFonts w:cs="Arial"/>
          <w:lang w:val="it-CH" w:eastAsia="de-CH"/>
        </w:rPr>
      </w:pPr>
      <w:r w:rsidRPr="00977C99">
        <w:rPr>
          <w:rFonts w:cs="Arial"/>
          <w:lang w:val="it-CH" w:eastAsia="de-CH"/>
        </w:rPr>
        <w:t>fisicamente idonee a lavorare da sole (ad es. nessun disturbo come respiro affannoso, perdita di coscienza, attacchi cardiaci, diabete; nessuna dipendenza da alcool, droghe, farmaci; nessuna allergia specifica come ad esempio punture di insetti)</w:t>
      </w:r>
    </w:p>
    <w:p w14:paraId="3B7F3AC6" w14:textId="77777777" w:rsidR="00E0498F" w:rsidRPr="00977C99" w:rsidRDefault="00E0498F" w:rsidP="007F40F4">
      <w:pPr>
        <w:numPr>
          <w:ilvl w:val="0"/>
          <w:numId w:val="45"/>
        </w:numPr>
        <w:contextualSpacing/>
        <w:textAlignment w:val="baseline"/>
        <w:rPr>
          <w:rFonts w:cs="Arial"/>
          <w:lang w:val="it-CH" w:eastAsia="de-CH"/>
        </w:rPr>
      </w:pPr>
      <w:r w:rsidRPr="00977C99">
        <w:rPr>
          <w:rFonts w:cs="Arial"/>
          <w:lang w:val="it-CH" w:eastAsia="de-CH"/>
        </w:rPr>
        <w:t>intellettualmente in grado di lavorare da sole (ad es. essere in grado di eseguire con precisione le istruzioni ricevute, reagire correttamente in situazioni di emergenza)</w:t>
      </w:r>
    </w:p>
    <w:p w14:paraId="1AFE7F0C" w14:textId="77777777" w:rsidR="00E0498F" w:rsidRPr="00977C99" w:rsidRDefault="00E0498F" w:rsidP="007F40F4">
      <w:pPr>
        <w:numPr>
          <w:ilvl w:val="0"/>
          <w:numId w:val="45"/>
        </w:numPr>
        <w:contextualSpacing/>
        <w:textAlignment w:val="baseline"/>
        <w:rPr>
          <w:rFonts w:cs="Arial"/>
          <w:lang w:val="it-CH" w:eastAsia="de-CH"/>
        </w:rPr>
      </w:pPr>
      <w:r w:rsidRPr="00977C99">
        <w:rPr>
          <w:rFonts w:cs="Arial"/>
          <w:lang w:val="it-CH" w:eastAsia="de-CH"/>
        </w:rPr>
        <w:t>in grado di affrontare sotto l'aspetto sociale il fatto di lavorare da sole, rispettivamente devono avere sufficienti opportunità di curare i contatti sociali in altri orari di lavoro e del tempo libero.</w:t>
      </w:r>
    </w:p>
    <w:p w14:paraId="305C9CEB" w14:textId="12C3C119" w:rsidR="00E0498F" w:rsidRPr="00977C99" w:rsidRDefault="00E0498F" w:rsidP="007F40F4">
      <w:pPr>
        <w:contextualSpacing/>
        <w:textAlignment w:val="baseline"/>
        <w:rPr>
          <w:rFonts w:cs="Arial"/>
          <w:lang w:val="it-CH" w:eastAsia="de-CH"/>
        </w:rPr>
      </w:pPr>
      <w:r w:rsidRPr="00977C99">
        <w:rPr>
          <w:rFonts w:cs="Arial"/>
          <w:lang w:val="it-CH" w:eastAsia="de-CH"/>
        </w:rPr>
        <w:t>Prima di lavorare da sole, queste persone devono essere informate su tutti i pericoli cui possono andare incontro, sulle misure di protezione adottate e sul concetto in caso d'emergenza.</w:t>
      </w:r>
      <w:r w:rsidRPr="00977C99">
        <w:rPr>
          <w:rFonts w:cs="Arial"/>
          <w:lang w:val="it-CH" w:eastAsia="de-CH"/>
        </w:rPr>
        <w:br/>
        <w:t>Se il datore di lavoro non può tenere conto di eventuali obiezioni, deve giustificare la sua decisione.</w:t>
      </w:r>
    </w:p>
    <w:p w14:paraId="6BFCA7A1" w14:textId="77777777" w:rsidR="00E0498F" w:rsidRPr="00977C99" w:rsidRDefault="00E0498F" w:rsidP="00E0498F">
      <w:pPr>
        <w:spacing w:after="0"/>
        <w:rPr>
          <w:rFonts w:cs="Arial"/>
          <w:lang w:val="it-CH" w:eastAsia="de-CH"/>
        </w:rPr>
      </w:pPr>
      <w:r w:rsidRPr="00977C99">
        <w:rPr>
          <w:rFonts w:cs="Arial"/>
          <w:lang w:val="it-CH" w:eastAsia="de-CH"/>
        </w:rPr>
        <w:br w:type="page"/>
      </w:r>
    </w:p>
    <w:p w14:paraId="56B7B789" w14:textId="3C5C0CC1" w:rsidR="00E0498F" w:rsidRPr="00977C99" w:rsidRDefault="00E0498F" w:rsidP="00F857B9">
      <w:pPr>
        <w:pStyle w:val="untertitel"/>
        <w:rPr>
          <w:lang w:val="it-CH"/>
        </w:rPr>
      </w:pPr>
      <w:r w:rsidRPr="00977C99">
        <w:rPr>
          <w:lang w:val="it-CH"/>
        </w:rPr>
        <w:lastRenderedPageBreak/>
        <w:t>Istruzione di persone che lavorano da sole</w:t>
      </w:r>
    </w:p>
    <w:p w14:paraId="6108D9E9" w14:textId="77777777" w:rsidR="00E0498F" w:rsidRPr="00977C99" w:rsidRDefault="00E0498F" w:rsidP="00415CF0">
      <w:pPr>
        <w:tabs>
          <w:tab w:val="num" w:pos="567"/>
        </w:tabs>
        <w:contextualSpacing/>
        <w:textAlignment w:val="baseline"/>
        <w:rPr>
          <w:sz w:val="24"/>
          <w:lang w:val="it-CH" w:eastAsia="de-CH"/>
        </w:rPr>
      </w:pPr>
      <w:r w:rsidRPr="00977C99">
        <w:rPr>
          <w:rFonts w:cs="Arial"/>
          <w:lang w:val="it-CH" w:eastAsia="de-CH"/>
        </w:rPr>
        <w:t>Le persone che lavorano da sole devono essere istruite:</w:t>
      </w:r>
    </w:p>
    <w:p w14:paraId="2B9CA300" w14:textId="77777777" w:rsidR="00E0498F" w:rsidRPr="00977C99" w:rsidRDefault="00E0498F" w:rsidP="00415CF0">
      <w:pPr>
        <w:numPr>
          <w:ilvl w:val="0"/>
          <w:numId w:val="46"/>
        </w:numPr>
        <w:contextualSpacing/>
        <w:textAlignment w:val="baseline"/>
        <w:rPr>
          <w:rFonts w:cs="Arial"/>
          <w:lang w:val="it-CH" w:eastAsia="de-CH"/>
        </w:rPr>
      </w:pPr>
      <w:r w:rsidRPr="00977C99">
        <w:rPr>
          <w:rFonts w:cs="Arial"/>
          <w:lang w:val="it-CH" w:eastAsia="de-CH"/>
        </w:rPr>
        <w:t>sull'esatto incarico di lavoro e sulla manipolazione degli strumenti di lavoro da utilizzare</w:t>
      </w:r>
    </w:p>
    <w:p w14:paraId="33260B4C" w14:textId="77777777" w:rsidR="00E0498F" w:rsidRPr="00977C99" w:rsidRDefault="00E0498F" w:rsidP="00415CF0">
      <w:pPr>
        <w:numPr>
          <w:ilvl w:val="0"/>
          <w:numId w:val="46"/>
        </w:numPr>
        <w:contextualSpacing/>
        <w:textAlignment w:val="baseline"/>
        <w:rPr>
          <w:rFonts w:cs="Arial"/>
          <w:lang w:val="it-CH" w:eastAsia="de-CH"/>
        </w:rPr>
      </w:pPr>
      <w:r w:rsidRPr="00977C99">
        <w:rPr>
          <w:rFonts w:cs="Arial"/>
          <w:lang w:val="it-CH" w:eastAsia="de-CH"/>
        </w:rPr>
        <w:t>sui pericoli sul posto di lavoro e sulle misure di sicurezza da adottare (comportamento corretto, uso dei DPI ...)</w:t>
      </w:r>
    </w:p>
    <w:p w14:paraId="558C2359" w14:textId="77777777" w:rsidR="00E0498F" w:rsidRPr="00977C99" w:rsidRDefault="00E0498F" w:rsidP="00415CF0">
      <w:pPr>
        <w:numPr>
          <w:ilvl w:val="0"/>
          <w:numId w:val="46"/>
        </w:numPr>
        <w:contextualSpacing/>
        <w:textAlignment w:val="baseline"/>
        <w:rPr>
          <w:rFonts w:cs="Arial"/>
          <w:lang w:val="it-CH" w:eastAsia="de-CH"/>
        </w:rPr>
      </w:pPr>
      <w:r w:rsidRPr="00977C99">
        <w:rPr>
          <w:rFonts w:cs="Arial"/>
          <w:lang w:val="it-CH" w:eastAsia="de-CH"/>
        </w:rPr>
        <w:t xml:space="preserve">su cosa fare in situazioni eccezionali (ad es. guasti a macchinari/produzione, perdite di </w:t>
      </w:r>
      <w:r w:rsidRPr="00977C99">
        <w:rPr>
          <w:rFonts w:cs="Arial"/>
          <w:lang w:val="it-CH" w:eastAsia="de-CH"/>
        </w:rPr>
        <w:tab/>
        <w:t>liquidi o gas) o di emergenza (ad es. problemi di salute, infortunio, incendio)</w:t>
      </w:r>
    </w:p>
    <w:p w14:paraId="7C34E4C5" w14:textId="77777777" w:rsidR="00E0498F" w:rsidRPr="00977C99" w:rsidRDefault="00E0498F" w:rsidP="004D04F6">
      <w:pPr>
        <w:numPr>
          <w:ilvl w:val="0"/>
          <w:numId w:val="46"/>
        </w:numPr>
        <w:ind w:left="714" w:hanging="357"/>
        <w:textAlignment w:val="baseline"/>
        <w:rPr>
          <w:rFonts w:cs="Arial"/>
          <w:lang w:val="it-CH" w:eastAsia="de-CH"/>
        </w:rPr>
      </w:pPr>
      <w:r w:rsidRPr="00977C99">
        <w:rPr>
          <w:rFonts w:cs="Arial"/>
          <w:lang w:val="it-CH" w:eastAsia="de-CH"/>
        </w:rPr>
        <w:t>sul collegamento con una postazione occupata (ad es. con telefono, radio) e sul sistema di segnalazione di "emergenza persona" eventualmente utilizzato.</w:t>
      </w:r>
    </w:p>
    <w:p w14:paraId="143958CC" w14:textId="77777777" w:rsidR="00E0498F" w:rsidRPr="00977C99" w:rsidRDefault="00E0498F" w:rsidP="00AB5DF8">
      <w:pPr>
        <w:tabs>
          <w:tab w:val="num" w:pos="567"/>
        </w:tabs>
        <w:contextualSpacing/>
        <w:textAlignment w:val="baseline"/>
        <w:rPr>
          <w:rFonts w:cs="Times New Roman"/>
          <w:sz w:val="24"/>
          <w:lang w:val="it-CH" w:eastAsia="de-CH"/>
        </w:rPr>
      </w:pPr>
      <w:r w:rsidRPr="00977C99">
        <w:rPr>
          <w:rFonts w:cs="Arial"/>
          <w:lang w:val="it-CH" w:eastAsia="de-CH"/>
        </w:rPr>
        <w:t>L'istruzione deve essere documentata (chi, cosa, a chi, quando). Inoltre, occorre verificare periodicamente (almeno una volta all'anno) se le persone interessate possiedono le conoscenze e le competenze necessarie per lavorare da sole. Se necessario, l'istruzione deve essere ripetuta.</w:t>
      </w:r>
    </w:p>
    <w:p w14:paraId="77104E11" w14:textId="2CCD4FA5" w:rsidR="00E0498F" w:rsidRPr="00977C99" w:rsidRDefault="00E0498F" w:rsidP="00F857B9">
      <w:pPr>
        <w:pStyle w:val="untertitel"/>
        <w:rPr>
          <w:lang w:val="it-CH"/>
        </w:rPr>
      </w:pPr>
      <w:r w:rsidRPr="00977C99">
        <w:rPr>
          <w:lang w:val="it-CH"/>
        </w:rPr>
        <w:t>Classificazione dei rischi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479"/>
        <w:gridCol w:w="860"/>
      </w:tblGrid>
      <w:tr w:rsidR="00E0498F" w:rsidRPr="00977C99" w14:paraId="35077057" w14:textId="77777777" w:rsidTr="00E0498F"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9B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8FD8B6" w14:textId="77777777" w:rsidR="00E0498F" w:rsidRPr="00977C99" w:rsidRDefault="00E0498F">
            <w:pPr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b/>
                <w:bCs/>
                <w:lang w:val="it-CH" w:eastAsia="de-CH"/>
              </w:rPr>
              <w:t>Lavori sotto la sorveglianza diretta e ininterrotta da parte di un'altra persona</w:t>
            </w:r>
          </w:p>
          <w:p w14:paraId="7479A5BD" w14:textId="77777777" w:rsidR="00E0498F" w:rsidRPr="00977C99" w:rsidRDefault="00E0498F">
            <w:pPr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b/>
                <w:bCs/>
                <w:sz w:val="20"/>
                <w:szCs w:val="20"/>
                <w:lang w:val="it-CH" w:eastAsia="de-CH"/>
              </w:rPr>
              <w:t xml:space="preserve">È proibito lavorare da soli. </w:t>
            </w:r>
            <w:r w:rsidRPr="00977C99">
              <w:rPr>
                <w:rFonts w:cs="Arial"/>
                <w:sz w:val="20"/>
                <w:szCs w:val="20"/>
                <w:lang w:val="it-CH" w:eastAsia="de-CH"/>
              </w:rPr>
              <w:t>La probabile lesione o situazione critica richiede un aiuto immediato.</w:t>
            </w:r>
            <w:r w:rsidRPr="00977C99">
              <w:rPr>
                <w:rFonts w:cs="Arial"/>
                <w:sz w:val="20"/>
                <w:szCs w:val="20"/>
                <w:lang w:val="it-CH" w:eastAsia="de-CH"/>
              </w:rPr>
              <w:br/>
              <w:t>Si tratta di lavori che comportano pericoli particolari. La sorveglianza ininterrotta da parte di una seconda persona, che non è autorizzata a svolgere altri lavori contestualmente, è obbligatoria.</w:t>
            </w:r>
          </w:p>
          <w:p w14:paraId="79D84BE0" w14:textId="77777777" w:rsidR="00E0498F" w:rsidRPr="00CC671A" w:rsidRDefault="00E0498F" w:rsidP="00CC671A">
            <w:pPr>
              <w:pStyle w:val="Listenabsatz"/>
              <w:numPr>
                <w:ilvl w:val="0"/>
                <w:numId w:val="48"/>
              </w:numPr>
              <w:spacing w:after="0"/>
              <w:textAlignment w:val="baseline"/>
              <w:rPr>
                <w:rFonts w:cs="Arial"/>
                <w:lang w:val="it-CH" w:eastAsia="de-CH"/>
              </w:rPr>
            </w:pPr>
            <w:r w:rsidRPr="00CC671A">
              <w:rPr>
                <w:rFonts w:cs="Arial"/>
                <w:lang w:val="it-CH" w:eastAsia="de-CH"/>
              </w:rPr>
              <w:t>Seconda persona in un luogo sicuro che si limita a supervisionare i lavori.</w:t>
            </w:r>
          </w:p>
          <w:p w14:paraId="79E3D944" w14:textId="77777777" w:rsidR="00E0498F" w:rsidRPr="00CC671A" w:rsidRDefault="00E0498F" w:rsidP="00CC671A">
            <w:pPr>
              <w:pStyle w:val="Listenabsatz"/>
              <w:numPr>
                <w:ilvl w:val="0"/>
                <w:numId w:val="48"/>
              </w:numPr>
              <w:spacing w:after="0"/>
              <w:textAlignment w:val="baseline"/>
              <w:rPr>
                <w:rFonts w:cs="Arial"/>
                <w:lang w:val="it-CH" w:eastAsia="de-CH"/>
              </w:rPr>
            </w:pPr>
            <w:r w:rsidRPr="00CC671A">
              <w:rPr>
                <w:rFonts w:cs="Arial"/>
                <w:lang w:val="it-CH" w:eastAsia="de-CH"/>
              </w:rPr>
              <w:t>Per il concetto in caso d'emergenza è consigliabile avere almeno un telefono a portata di mano della seconda persona.</w:t>
            </w:r>
          </w:p>
        </w:tc>
        <w:tc>
          <w:tcPr>
            <w:tcW w:w="87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B9B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130083" w14:textId="77777777" w:rsidR="00E0498F" w:rsidRPr="00977C99" w:rsidRDefault="00E0498F">
            <w:pPr>
              <w:tabs>
                <w:tab w:val="num" w:pos="567"/>
              </w:tabs>
              <w:spacing w:after="0"/>
              <w:jc w:val="center"/>
              <w:textAlignment w:val="baseline"/>
              <w:rPr>
                <w:rFonts w:cs="Times New Roman"/>
                <w:sz w:val="24"/>
                <w:lang w:val="it-CH" w:eastAsia="de-CH"/>
              </w:rPr>
            </w:pPr>
            <w:r w:rsidRPr="00977C99">
              <w:rPr>
                <w:rFonts w:cs="Arial"/>
                <w:b/>
                <w:bCs/>
                <w:lang w:val="it-CH" w:eastAsia="de-CH"/>
              </w:rPr>
              <w:t>Livello di rischio</w:t>
            </w:r>
            <w:r w:rsidRPr="00977C99">
              <w:rPr>
                <w:rFonts w:cs="Arial"/>
                <w:lang w:val="it-CH" w:eastAsia="de-CH"/>
              </w:rPr>
              <w:br/>
            </w:r>
            <w:r w:rsidRPr="00977C99">
              <w:rPr>
                <w:rFonts w:cs="Arial"/>
                <w:b/>
                <w:bCs/>
                <w:lang w:val="it-CH" w:eastAsia="de-CH"/>
              </w:rPr>
              <w:t xml:space="preserve">1 </w:t>
            </w:r>
          </w:p>
        </w:tc>
      </w:tr>
      <w:tr w:rsidR="00E0498F" w:rsidRPr="00977C99" w14:paraId="0C7474F4" w14:textId="77777777" w:rsidTr="00E0498F">
        <w:tc>
          <w:tcPr>
            <w:tcW w:w="877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9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6D8FC5" w14:textId="77777777" w:rsidR="00E0498F" w:rsidRPr="00977C99" w:rsidRDefault="00E0498F">
            <w:pPr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b/>
                <w:bCs/>
                <w:lang w:val="it-CH" w:eastAsia="de-CH"/>
              </w:rPr>
              <w:t>Lavori in contatto visivo o acustico con altre persone</w:t>
            </w:r>
          </w:p>
          <w:p w14:paraId="7B31746B" w14:textId="77777777" w:rsidR="00E0498F" w:rsidRPr="00977C99" w:rsidRDefault="00E0498F">
            <w:pPr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sz w:val="20"/>
                <w:szCs w:val="20"/>
                <w:lang w:val="it-CH" w:eastAsia="de-CH"/>
              </w:rPr>
              <w:t xml:space="preserve">Una seconda persona è in contatto visivo o acustico o con l'aiuto di un sistema di monitoraggio </w:t>
            </w:r>
            <w:r w:rsidRPr="00977C99">
              <w:rPr>
                <w:rFonts w:cs="Arial"/>
                <w:b/>
                <w:bCs/>
                <w:sz w:val="20"/>
                <w:szCs w:val="20"/>
                <w:lang w:val="it-CH" w:eastAsia="de-CH"/>
              </w:rPr>
              <w:t>ininterrotto</w:t>
            </w:r>
            <w:r w:rsidRPr="00977C99">
              <w:rPr>
                <w:rFonts w:cs="Arial"/>
                <w:sz w:val="20"/>
                <w:szCs w:val="20"/>
                <w:lang w:val="it-CH" w:eastAsia="de-CH"/>
              </w:rPr>
              <w:t xml:space="preserve"> e </w:t>
            </w:r>
            <w:r w:rsidRPr="00977C99">
              <w:rPr>
                <w:rFonts w:cs="Arial"/>
                <w:b/>
                <w:bCs/>
                <w:sz w:val="20"/>
                <w:szCs w:val="20"/>
                <w:lang w:val="it-CH" w:eastAsia="de-CH"/>
              </w:rPr>
              <w:t xml:space="preserve">indipendente dalla volontà </w:t>
            </w:r>
            <w:r w:rsidRPr="00977C99">
              <w:rPr>
                <w:rFonts w:cs="Arial"/>
                <w:sz w:val="20"/>
                <w:szCs w:val="20"/>
                <w:lang w:val="it-CH" w:eastAsia="de-CH"/>
              </w:rPr>
              <w:t>con organizzazione dell'allarme, affinché i soccorsi arrivino in tempo utile.</w:t>
            </w:r>
          </w:p>
          <w:p w14:paraId="334C36D1" w14:textId="77777777" w:rsidR="00E0498F" w:rsidRPr="00124E83" w:rsidRDefault="00E0498F" w:rsidP="00124E83">
            <w:pPr>
              <w:pStyle w:val="Listenabsatz"/>
              <w:numPr>
                <w:ilvl w:val="0"/>
                <w:numId w:val="49"/>
              </w:numPr>
              <w:spacing w:after="0"/>
              <w:textAlignment w:val="baseline"/>
              <w:rPr>
                <w:rFonts w:cs="Arial"/>
                <w:lang w:val="it-CH" w:eastAsia="de-CH"/>
              </w:rPr>
            </w:pPr>
            <w:r w:rsidRPr="00124E83">
              <w:rPr>
                <w:rFonts w:cs="Arial"/>
                <w:lang w:val="it-CH" w:eastAsia="de-CH"/>
              </w:rPr>
              <w:t>Seconda persona in contatto visivo o acustico che può svolgere altri lavori, oppure</w:t>
            </w:r>
          </w:p>
          <w:p w14:paraId="0DDFB2D7" w14:textId="77777777" w:rsidR="00E0498F" w:rsidRPr="00124E83" w:rsidRDefault="00E0498F" w:rsidP="00124E83">
            <w:pPr>
              <w:pStyle w:val="Listenabsatz"/>
              <w:numPr>
                <w:ilvl w:val="0"/>
                <w:numId w:val="49"/>
              </w:numPr>
              <w:spacing w:after="0"/>
              <w:textAlignment w:val="baseline"/>
              <w:rPr>
                <w:rFonts w:cs="Arial"/>
                <w:lang w:val="it-CH" w:eastAsia="de-CH"/>
              </w:rPr>
            </w:pPr>
            <w:r w:rsidRPr="00124E83">
              <w:rPr>
                <w:rFonts w:cs="Arial"/>
                <w:lang w:val="it-CH" w:eastAsia="de-CH"/>
              </w:rPr>
              <w:t>Dispositivo di uomo morto, il cui allarme assicura che i soccorsi arrivino entro 15 minuti, oppure</w:t>
            </w:r>
          </w:p>
          <w:p w14:paraId="59DC9D73" w14:textId="77777777" w:rsidR="00E0498F" w:rsidRPr="00124E83" w:rsidRDefault="00E0498F" w:rsidP="00124E83">
            <w:pPr>
              <w:pStyle w:val="Listenabsatz"/>
              <w:numPr>
                <w:ilvl w:val="0"/>
                <w:numId w:val="49"/>
              </w:numPr>
              <w:spacing w:after="0"/>
              <w:textAlignment w:val="baseline"/>
              <w:rPr>
                <w:rFonts w:cs="Arial"/>
                <w:lang w:val="it-CH" w:eastAsia="de-CH"/>
              </w:rPr>
            </w:pPr>
            <w:r w:rsidRPr="00124E83">
              <w:rPr>
                <w:rFonts w:cs="Arial"/>
                <w:lang w:val="it-CH" w:eastAsia="de-CH"/>
              </w:rPr>
              <w:t>Annuncio di inizio del lavoro con richiamo preavvisato entro 20 minuti.</w:t>
            </w:r>
          </w:p>
          <w:p w14:paraId="7F911938" w14:textId="77777777" w:rsidR="00E0498F" w:rsidRPr="00124E83" w:rsidRDefault="00E0498F" w:rsidP="00124E83">
            <w:pPr>
              <w:pStyle w:val="Listenabsatz"/>
              <w:numPr>
                <w:ilvl w:val="0"/>
                <w:numId w:val="49"/>
              </w:numPr>
              <w:spacing w:after="0"/>
              <w:textAlignment w:val="baseline"/>
              <w:rPr>
                <w:rFonts w:cs="Arial"/>
                <w:lang w:val="it-CH" w:eastAsia="de-CH"/>
              </w:rPr>
            </w:pPr>
            <w:r w:rsidRPr="00124E83">
              <w:rPr>
                <w:rFonts w:cs="Arial"/>
                <w:lang w:val="it-CH" w:eastAsia="de-CH"/>
              </w:rPr>
              <w:t>Inoltre, si raccomanda di avere con sé un telefono a portata di mano.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9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816E61" w14:textId="77777777" w:rsidR="00E0498F" w:rsidRPr="00977C99" w:rsidRDefault="00E0498F">
            <w:pPr>
              <w:tabs>
                <w:tab w:val="num" w:pos="567"/>
              </w:tabs>
              <w:spacing w:after="0"/>
              <w:jc w:val="center"/>
              <w:textAlignment w:val="baseline"/>
              <w:rPr>
                <w:rFonts w:cs="Times New Roman"/>
                <w:sz w:val="24"/>
                <w:lang w:val="it-CH" w:eastAsia="de-CH"/>
              </w:rPr>
            </w:pPr>
            <w:r w:rsidRPr="00977C99">
              <w:rPr>
                <w:rFonts w:cs="Arial"/>
                <w:b/>
                <w:bCs/>
                <w:lang w:val="it-CH" w:eastAsia="de-CH"/>
              </w:rPr>
              <w:t>Livello di rischio</w:t>
            </w:r>
            <w:r w:rsidRPr="00977C99">
              <w:rPr>
                <w:rFonts w:cs="Arial"/>
                <w:lang w:val="it-CH" w:eastAsia="de-CH"/>
              </w:rPr>
              <w:br/>
            </w:r>
            <w:r w:rsidRPr="00977C99">
              <w:rPr>
                <w:rFonts w:cs="Arial"/>
                <w:b/>
                <w:bCs/>
                <w:lang w:val="it-CH" w:eastAsia="de-CH"/>
              </w:rPr>
              <w:t xml:space="preserve">2 </w:t>
            </w:r>
          </w:p>
        </w:tc>
      </w:tr>
      <w:tr w:rsidR="00E0498F" w:rsidRPr="00977C99" w14:paraId="046143B9" w14:textId="77777777" w:rsidTr="00E0498F">
        <w:tc>
          <w:tcPr>
            <w:tcW w:w="877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B775E7" w14:textId="77777777" w:rsidR="00E0498F" w:rsidRPr="00977C99" w:rsidRDefault="00E0498F">
            <w:pPr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b/>
                <w:bCs/>
                <w:lang w:val="it-CH" w:eastAsia="de-CH"/>
              </w:rPr>
              <w:t>Lavori con sorveglianza periodica della persona che lavora da sola</w:t>
            </w:r>
          </w:p>
          <w:p w14:paraId="1B3300C7" w14:textId="77777777" w:rsidR="00E0498F" w:rsidRPr="00977C99" w:rsidRDefault="00E0498F">
            <w:pPr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sz w:val="20"/>
                <w:szCs w:val="20"/>
                <w:lang w:val="it-CH" w:eastAsia="de-CH"/>
              </w:rPr>
              <w:t xml:space="preserve">I </w:t>
            </w:r>
            <w:r w:rsidRPr="00977C99">
              <w:rPr>
                <w:rFonts w:cs="Arial"/>
                <w:b/>
                <w:bCs/>
                <w:sz w:val="20"/>
                <w:szCs w:val="20"/>
                <w:lang w:val="it-CH" w:eastAsia="de-CH"/>
              </w:rPr>
              <w:t>periodi di sorveglianza</w:t>
            </w:r>
            <w:r w:rsidRPr="00977C99">
              <w:rPr>
                <w:rFonts w:cs="Arial"/>
                <w:sz w:val="20"/>
                <w:szCs w:val="20"/>
                <w:lang w:val="it-CH" w:eastAsia="de-CH"/>
              </w:rPr>
              <w:t xml:space="preserve"> sono stabiliti in modo da garantire l'arrivo tempestivo dei soccorsi</w:t>
            </w:r>
            <w:r w:rsidRPr="00977C99">
              <w:rPr>
                <w:rFonts w:cs="Arial"/>
                <w:sz w:val="20"/>
                <w:szCs w:val="20"/>
                <w:lang w:val="it-CH" w:eastAsia="de-CH"/>
              </w:rPr>
              <w:br/>
              <w:t>(ad esempio, controllo ogni 2-4 ore)</w:t>
            </w:r>
          </w:p>
          <w:p w14:paraId="0EB18E50" w14:textId="77777777" w:rsidR="00E0498F" w:rsidRPr="00124E83" w:rsidRDefault="00E0498F" w:rsidP="00124E83">
            <w:pPr>
              <w:pStyle w:val="Listenabsatz"/>
              <w:numPr>
                <w:ilvl w:val="0"/>
                <w:numId w:val="50"/>
              </w:numPr>
              <w:spacing w:after="0"/>
              <w:textAlignment w:val="baseline"/>
              <w:rPr>
                <w:rFonts w:cs="Arial"/>
                <w:lang w:val="it-CH" w:eastAsia="de-CH"/>
              </w:rPr>
            </w:pPr>
            <w:r w:rsidRPr="00124E83">
              <w:rPr>
                <w:rFonts w:cs="Arial"/>
                <w:lang w:val="it-CH" w:eastAsia="de-CH"/>
              </w:rPr>
              <w:t>Dispositivo di uomo morto oppure</w:t>
            </w:r>
          </w:p>
          <w:p w14:paraId="4CAD597F" w14:textId="77777777" w:rsidR="00E0498F" w:rsidRPr="00124E83" w:rsidRDefault="00E0498F" w:rsidP="00124E83">
            <w:pPr>
              <w:pStyle w:val="Listenabsatz"/>
              <w:numPr>
                <w:ilvl w:val="0"/>
                <w:numId w:val="50"/>
              </w:numPr>
              <w:spacing w:after="0"/>
              <w:textAlignment w:val="baseline"/>
              <w:rPr>
                <w:rFonts w:cs="Arial"/>
                <w:lang w:val="it-CH" w:eastAsia="de-CH"/>
              </w:rPr>
            </w:pPr>
            <w:r w:rsidRPr="00124E83">
              <w:rPr>
                <w:rFonts w:cs="Arial"/>
                <w:lang w:val="it-CH" w:eastAsia="de-CH"/>
              </w:rPr>
              <w:t>Annuncio di inizio del lavoro con richiamo preavvisato entro 2-4 ore, oppure</w:t>
            </w:r>
          </w:p>
          <w:p w14:paraId="314F2D16" w14:textId="77777777" w:rsidR="00E0498F" w:rsidRPr="00124E83" w:rsidRDefault="00E0498F" w:rsidP="00124E83">
            <w:pPr>
              <w:pStyle w:val="Listenabsatz"/>
              <w:numPr>
                <w:ilvl w:val="0"/>
                <w:numId w:val="50"/>
              </w:numPr>
              <w:spacing w:after="0"/>
              <w:textAlignment w:val="baseline"/>
              <w:rPr>
                <w:rFonts w:cs="Arial"/>
                <w:lang w:val="it-CH" w:eastAsia="de-CH"/>
              </w:rPr>
            </w:pPr>
            <w:r w:rsidRPr="00124E83">
              <w:rPr>
                <w:rFonts w:cs="Arial"/>
                <w:lang w:val="it-CH" w:eastAsia="de-CH"/>
              </w:rPr>
              <w:t>Controllo reciproco durante le pause e prima del riposo serale.</w:t>
            </w:r>
          </w:p>
          <w:p w14:paraId="45817790" w14:textId="77777777" w:rsidR="00E0498F" w:rsidRPr="00124E83" w:rsidRDefault="00E0498F" w:rsidP="00124E83">
            <w:pPr>
              <w:pStyle w:val="Listenabsatz"/>
              <w:numPr>
                <w:ilvl w:val="0"/>
                <w:numId w:val="50"/>
              </w:numPr>
              <w:spacing w:after="0"/>
              <w:textAlignment w:val="baseline"/>
              <w:rPr>
                <w:rFonts w:cs="Arial"/>
                <w:lang w:val="it-CH" w:eastAsia="de-CH"/>
              </w:rPr>
            </w:pPr>
            <w:r w:rsidRPr="00124E83">
              <w:rPr>
                <w:rFonts w:cs="Arial"/>
                <w:lang w:val="it-CH" w:eastAsia="de-CH"/>
              </w:rPr>
              <w:t>Inoltre, si raccomanda di avere con sé un telefono a portata di mano.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D4AF99" w14:textId="77777777" w:rsidR="00E0498F" w:rsidRPr="00977C99" w:rsidRDefault="00E0498F">
            <w:pPr>
              <w:tabs>
                <w:tab w:val="num" w:pos="567"/>
              </w:tabs>
              <w:spacing w:after="0"/>
              <w:jc w:val="center"/>
              <w:textAlignment w:val="baseline"/>
              <w:rPr>
                <w:rFonts w:cs="Times New Roman"/>
                <w:sz w:val="24"/>
                <w:lang w:val="it-CH" w:eastAsia="de-CH"/>
              </w:rPr>
            </w:pPr>
            <w:r w:rsidRPr="00977C99">
              <w:rPr>
                <w:rFonts w:cs="Arial"/>
                <w:b/>
                <w:bCs/>
                <w:lang w:val="it-CH" w:eastAsia="de-CH"/>
              </w:rPr>
              <w:t>Livello di rischio</w:t>
            </w:r>
            <w:r w:rsidRPr="00977C99">
              <w:rPr>
                <w:rFonts w:cs="Arial"/>
                <w:lang w:val="it-CH" w:eastAsia="de-CH"/>
              </w:rPr>
              <w:br/>
            </w:r>
            <w:r w:rsidRPr="00977C99">
              <w:rPr>
                <w:rFonts w:cs="Arial"/>
                <w:b/>
                <w:bCs/>
                <w:lang w:val="it-CH" w:eastAsia="de-CH"/>
              </w:rPr>
              <w:t xml:space="preserve">3 </w:t>
            </w:r>
          </w:p>
        </w:tc>
      </w:tr>
      <w:tr w:rsidR="00E0498F" w:rsidRPr="00977C99" w14:paraId="2A697246" w14:textId="77777777" w:rsidTr="00E0498F">
        <w:tc>
          <w:tcPr>
            <w:tcW w:w="877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F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6FBA18" w14:textId="77777777" w:rsidR="00E0498F" w:rsidRPr="00977C99" w:rsidRDefault="00E0498F">
            <w:pPr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b/>
                <w:bCs/>
                <w:lang w:val="it-CH" w:eastAsia="de-CH"/>
              </w:rPr>
              <w:t>Lavori senza sorveglianza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AEF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42F2CD" w14:textId="77777777" w:rsidR="00E0498F" w:rsidRPr="00977C99" w:rsidRDefault="00E0498F">
            <w:pPr>
              <w:tabs>
                <w:tab w:val="num" w:pos="567"/>
              </w:tabs>
              <w:spacing w:after="0"/>
              <w:jc w:val="center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b/>
                <w:bCs/>
                <w:lang w:val="it-CH" w:eastAsia="de-CH"/>
              </w:rPr>
              <w:t xml:space="preserve">Livello di rischio </w:t>
            </w:r>
            <w:r w:rsidRPr="00977C99">
              <w:rPr>
                <w:rFonts w:cs="Arial"/>
                <w:lang w:val="it-CH" w:eastAsia="de-CH"/>
              </w:rPr>
              <w:br/>
            </w:r>
            <w:r w:rsidRPr="00977C99">
              <w:rPr>
                <w:rFonts w:cs="Arial"/>
                <w:b/>
                <w:bCs/>
                <w:lang w:val="it-CH" w:eastAsia="de-CH"/>
              </w:rPr>
              <w:t xml:space="preserve">4 </w:t>
            </w:r>
          </w:p>
        </w:tc>
      </w:tr>
    </w:tbl>
    <w:p w14:paraId="2A51AC11" w14:textId="77777777" w:rsidR="00E0498F" w:rsidRPr="00977C99" w:rsidRDefault="00E0498F" w:rsidP="00E0498F">
      <w:pPr>
        <w:spacing w:after="0"/>
        <w:rPr>
          <w:rFonts w:eastAsia="Calibri" w:cs="Arial"/>
          <w:lang w:val="it-CH" w:eastAsia="de-CH"/>
        </w:rPr>
      </w:pPr>
      <w:r w:rsidRPr="00977C99">
        <w:rPr>
          <w:rFonts w:cs="Arial"/>
          <w:lang w:val="it-CH" w:eastAsia="de-CH"/>
        </w:rPr>
        <w:br w:type="page"/>
      </w:r>
    </w:p>
    <w:p w14:paraId="1A42CA57" w14:textId="7FA77264" w:rsidR="00E0498F" w:rsidRPr="00977C99" w:rsidRDefault="00E0498F" w:rsidP="00AB5DF8">
      <w:pPr>
        <w:pStyle w:val="untertitel"/>
        <w:contextualSpacing/>
        <w:rPr>
          <w:lang w:val="it-CH" w:eastAsia="de-CH"/>
        </w:rPr>
      </w:pPr>
      <w:r w:rsidRPr="00977C99">
        <w:rPr>
          <w:lang w:val="it-CH" w:eastAsia="de-CH"/>
        </w:rPr>
        <w:lastRenderedPageBreak/>
        <w:t>Dispositivi di uomo morto</w:t>
      </w:r>
    </w:p>
    <w:p w14:paraId="0F592DFF" w14:textId="77777777" w:rsidR="00E0498F" w:rsidRPr="00977C99" w:rsidRDefault="00E0498F" w:rsidP="00AB5DF8">
      <w:pPr>
        <w:tabs>
          <w:tab w:val="num" w:pos="567"/>
        </w:tabs>
        <w:contextualSpacing/>
        <w:textAlignment w:val="baseline"/>
        <w:rPr>
          <w:sz w:val="24"/>
          <w:lang w:val="it-CH" w:eastAsia="de-CH"/>
        </w:rPr>
      </w:pPr>
      <w:r w:rsidRPr="00977C99">
        <w:rPr>
          <w:rFonts w:cs="Arial"/>
          <w:lang w:val="it-CH" w:eastAsia="de-CH"/>
        </w:rPr>
        <w:t>Se il lavoro svolto da soli deve essere sorvegliato con i cosiddetti dispositivi di "uomo morto", per la valutazione del sistema va tenuto conto dei seguenti punti:</w:t>
      </w:r>
    </w:p>
    <w:p w14:paraId="6B464090" w14:textId="77777777" w:rsidR="00E0498F" w:rsidRPr="00977C99" w:rsidRDefault="00E0498F" w:rsidP="00AB5DF8">
      <w:pPr>
        <w:pStyle w:val="Listenabsatz"/>
        <w:numPr>
          <w:ilvl w:val="0"/>
          <w:numId w:val="47"/>
        </w:numPr>
        <w:textAlignment w:val="baseline"/>
        <w:rPr>
          <w:rFonts w:cs="Arial"/>
          <w:lang w:val="it-CH" w:eastAsia="de-CH"/>
        </w:rPr>
      </w:pPr>
      <w:r w:rsidRPr="00977C99">
        <w:rPr>
          <w:rFonts w:cs="Arial"/>
          <w:lang w:val="it-CH" w:eastAsia="de-CH"/>
        </w:rPr>
        <w:t>Ricezione e localizzazione al di fuori della struttura possibile? Anche in luoghi sotterranei?</w:t>
      </w:r>
    </w:p>
    <w:p w14:paraId="0127C59C" w14:textId="77777777" w:rsidR="00E0498F" w:rsidRPr="00977C99" w:rsidRDefault="00E0498F" w:rsidP="00AB5DF8">
      <w:pPr>
        <w:pStyle w:val="Listenabsatz"/>
        <w:numPr>
          <w:ilvl w:val="0"/>
          <w:numId w:val="47"/>
        </w:numPr>
        <w:textAlignment w:val="baseline"/>
        <w:rPr>
          <w:rFonts w:cs="Arial"/>
          <w:lang w:val="it-CH" w:eastAsia="de-CH"/>
        </w:rPr>
      </w:pPr>
      <w:r w:rsidRPr="00977C99">
        <w:rPr>
          <w:rFonts w:cs="Arial"/>
          <w:lang w:val="it-CH" w:eastAsia="de-CH"/>
        </w:rPr>
        <w:t>Ricezione e localizzazione all'interno dell'impianto possibile? Anche in luoghi sotterranei?</w:t>
      </w:r>
    </w:p>
    <w:p w14:paraId="6DD4975C" w14:textId="77777777" w:rsidR="00E0498F" w:rsidRPr="00977C99" w:rsidRDefault="00E0498F" w:rsidP="00AB5DF8">
      <w:pPr>
        <w:pStyle w:val="Listenabsatz"/>
        <w:numPr>
          <w:ilvl w:val="0"/>
          <w:numId w:val="47"/>
        </w:numPr>
        <w:textAlignment w:val="baseline"/>
        <w:rPr>
          <w:rFonts w:cs="Arial"/>
          <w:lang w:val="it-CH" w:eastAsia="de-CH"/>
        </w:rPr>
      </w:pPr>
      <w:r w:rsidRPr="00977C99">
        <w:rPr>
          <w:rFonts w:cs="Arial"/>
          <w:lang w:val="it-CH" w:eastAsia="de-CH"/>
        </w:rPr>
        <w:t>Allarme posizione/movimento auspicato e disponibile?</w:t>
      </w:r>
    </w:p>
    <w:p w14:paraId="0FBF8C47" w14:textId="77777777" w:rsidR="00E0498F" w:rsidRPr="00977C99" w:rsidRDefault="00E0498F" w:rsidP="00AB5DF8">
      <w:pPr>
        <w:pStyle w:val="Listenabsatz"/>
        <w:numPr>
          <w:ilvl w:val="0"/>
          <w:numId w:val="47"/>
        </w:numPr>
        <w:textAlignment w:val="baseline"/>
        <w:rPr>
          <w:rFonts w:cs="Arial"/>
          <w:lang w:val="it-CH" w:eastAsia="de-CH"/>
        </w:rPr>
      </w:pPr>
      <w:r w:rsidRPr="00977C99">
        <w:rPr>
          <w:rFonts w:cs="Arial"/>
          <w:lang w:val="it-CH" w:eastAsia="de-CH"/>
        </w:rPr>
        <w:t>Interruttore di uomo morto auspicato e disponibile?</w:t>
      </w:r>
    </w:p>
    <w:p w14:paraId="4275355E" w14:textId="77777777" w:rsidR="00E0498F" w:rsidRPr="00977C99" w:rsidRDefault="00E0498F" w:rsidP="00AB5DF8">
      <w:pPr>
        <w:pStyle w:val="Listenabsatz"/>
        <w:numPr>
          <w:ilvl w:val="0"/>
          <w:numId w:val="47"/>
        </w:numPr>
        <w:textAlignment w:val="baseline"/>
        <w:rPr>
          <w:rFonts w:cs="Arial"/>
          <w:lang w:val="it-CH" w:eastAsia="de-CH"/>
        </w:rPr>
      </w:pPr>
      <w:r w:rsidRPr="00977C99">
        <w:rPr>
          <w:rFonts w:cs="Arial"/>
          <w:lang w:val="it-CH" w:eastAsia="de-CH"/>
        </w:rPr>
        <w:t>Chi riceve l'allarme? Quale tempo di reazione è garantito? A che ora del(la) giorno/notte?</w:t>
      </w:r>
    </w:p>
    <w:p w14:paraId="258D2C1E" w14:textId="77777777" w:rsidR="00E0498F" w:rsidRPr="00977C99" w:rsidRDefault="00E0498F" w:rsidP="00AB5DF8">
      <w:pPr>
        <w:pStyle w:val="Listenabsatz"/>
        <w:numPr>
          <w:ilvl w:val="0"/>
          <w:numId w:val="47"/>
        </w:numPr>
        <w:textAlignment w:val="baseline"/>
        <w:rPr>
          <w:rFonts w:cs="Arial"/>
          <w:lang w:val="it-CH" w:eastAsia="de-CH"/>
        </w:rPr>
      </w:pPr>
      <w:r w:rsidRPr="00977C99">
        <w:rPr>
          <w:rFonts w:cs="Arial"/>
          <w:lang w:val="it-CH" w:eastAsia="de-CH"/>
        </w:rPr>
        <w:t>Protezione del dispositivo contro le esplosioni?</w:t>
      </w:r>
    </w:p>
    <w:p w14:paraId="33E253FD" w14:textId="77777777" w:rsidR="00E0498F" w:rsidRPr="00977C99" w:rsidRDefault="00E0498F" w:rsidP="00AB5DF8">
      <w:pPr>
        <w:pStyle w:val="Listenabsatz"/>
        <w:numPr>
          <w:ilvl w:val="0"/>
          <w:numId w:val="47"/>
        </w:numPr>
        <w:textAlignment w:val="baseline"/>
        <w:rPr>
          <w:rFonts w:cs="Arial"/>
          <w:lang w:val="it-CH" w:eastAsia="de-CH"/>
        </w:rPr>
      </w:pPr>
      <w:r w:rsidRPr="00977C99">
        <w:rPr>
          <w:rFonts w:cs="Arial"/>
          <w:lang w:val="it-CH" w:eastAsia="de-CH"/>
        </w:rPr>
        <w:t>Impermeabilità?</w:t>
      </w:r>
    </w:p>
    <w:p w14:paraId="0CBCE9A1" w14:textId="77777777" w:rsidR="00E0498F" w:rsidRPr="00977C99" w:rsidRDefault="00E0498F" w:rsidP="00AB5DF8">
      <w:pPr>
        <w:pStyle w:val="Listenabsatz"/>
        <w:numPr>
          <w:ilvl w:val="0"/>
          <w:numId w:val="47"/>
        </w:numPr>
        <w:textAlignment w:val="baseline"/>
        <w:rPr>
          <w:rFonts w:cs="Arial"/>
          <w:lang w:val="it-CH" w:eastAsia="de-CH"/>
        </w:rPr>
      </w:pPr>
      <w:r w:rsidRPr="00977C99">
        <w:rPr>
          <w:rFonts w:cs="Arial"/>
          <w:lang w:val="it-CH" w:eastAsia="de-CH"/>
        </w:rPr>
        <w:t>Ingombro, peso, facilità d'uso?</w:t>
      </w:r>
    </w:p>
    <w:p w14:paraId="465B7B5D" w14:textId="19686E41" w:rsidR="00E0498F" w:rsidRPr="00977C99" w:rsidRDefault="00E0498F" w:rsidP="00AB5DF8">
      <w:pPr>
        <w:pStyle w:val="untertitel"/>
        <w:contextualSpacing/>
        <w:rPr>
          <w:lang w:val="it-CH" w:eastAsia="de-CH"/>
        </w:rPr>
      </w:pPr>
      <w:r w:rsidRPr="00977C99">
        <w:rPr>
          <w:lang w:val="it-CH" w:eastAsia="de-CH"/>
        </w:rPr>
        <w:t>Classificazione delle attività in base al loro rischio</w:t>
      </w:r>
    </w:p>
    <w:p w14:paraId="3E986944" w14:textId="77777777" w:rsidR="00E0498F" w:rsidRPr="00977C99" w:rsidRDefault="00E0498F" w:rsidP="00491A34">
      <w:pPr>
        <w:tabs>
          <w:tab w:val="num" w:pos="567"/>
        </w:tabs>
        <w:contextualSpacing/>
        <w:textAlignment w:val="baseline"/>
        <w:rPr>
          <w:sz w:val="24"/>
          <w:lang w:val="it-CH" w:eastAsia="de-CH"/>
        </w:rPr>
      </w:pPr>
      <w:r w:rsidRPr="00977C99">
        <w:rPr>
          <w:rFonts w:cs="Arial"/>
          <w:lang w:val="it-CH" w:eastAsia="de-CH"/>
        </w:rPr>
        <w:t>A seconda dell'azienda e della situazione, il grado di sorveglianza può essere classificato differentemente. Esempi di attività aiutano a determinare una classificazione significativa e una procedura significativa in caso di emergenza.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495"/>
        <w:gridCol w:w="4577"/>
        <w:gridCol w:w="944"/>
      </w:tblGrid>
      <w:tr w:rsidR="00E0498F" w:rsidRPr="00977C99" w14:paraId="288AB2AE" w14:textId="77777777" w:rsidTr="00E0498F">
        <w:trPr>
          <w:trHeight w:val="15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E1F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0B1E4E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b/>
                <w:bCs/>
                <w:lang w:val="it-CH" w:eastAsia="de-CH"/>
              </w:rPr>
              <w:t>Attività in generale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E1F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9696E9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b/>
                <w:bCs/>
                <w:lang w:val="it-CH" w:eastAsia="de-CH"/>
              </w:rPr>
              <w:t>Osservazioni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E1F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285D28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jc w:val="center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b/>
                <w:bCs/>
                <w:lang w:val="it-CH" w:eastAsia="de-CH"/>
              </w:rPr>
              <w:t>Livello di rischio</w:t>
            </w:r>
          </w:p>
        </w:tc>
      </w:tr>
      <w:tr w:rsidR="00E0498F" w:rsidRPr="00977C99" w14:paraId="458FFCA4" w14:textId="77777777" w:rsidTr="00E0498F">
        <w:trPr>
          <w:trHeight w:val="15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F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F58D75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Utilizzo delle vie di circolazione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F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40AFF3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 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F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AACD3A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jc w:val="center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4</w:t>
            </w:r>
          </w:p>
        </w:tc>
      </w:tr>
      <w:tr w:rsidR="00E0498F" w:rsidRPr="00977C99" w14:paraId="2328A434" w14:textId="77777777" w:rsidTr="00E0498F">
        <w:trPr>
          <w:trHeight w:val="15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DBFFDC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Giri di controllo con rischi di caduta non in sicurezza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F3846B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tra 0,5 e 2 m, tutto ciò che è superiore va messo in sicurezza, anche in cantieri temporanei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2BF37C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jc w:val="center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3</w:t>
            </w:r>
          </w:p>
        </w:tc>
      </w:tr>
      <w:tr w:rsidR="00E0498F" w:rsidRPr="00977C99" w14:paraId="0F5896F1" w14:textId="77777777" w:rsidTr="00E0498F">
        <w:trPr>
          <w:trHeight w:val="15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F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3035A8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Lavori d'ufficio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F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8754E8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 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F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D1312E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jc w:val="center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4</w:t>
            </w:r>
          </w:p>
        </w:tc>
      </w:tr>
      <w:tr w:rsidR="00E0498F" w:rsidRPr="00977C99" w14:paraId="2763D7E6" w14:textId="77777777" w:rsidTr="00E0498F">
        <w:trPr>
          <w:trHeight w:val="15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F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A35E3C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Lavori in magazzino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F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316F7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Lavori senza strumenti ausiliari motorizzati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F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74BC2C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jc w:val="center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4</w:t>
            </w:r>
          </w:p>
        </w:tc>
      </w:tr>
      <w:tr w:rsidR="00E0498F" w:rsidRPr="00977C99" w14:paraId="58A6F15E" w14:textId="77777777" w:rsidTr="00E0498F">
        <w:trPr>
          <w:trHeight w:val="15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5E6C52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Lavori con mezzi di sollevamento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6E507F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Gru, carrelli elevatori, ecc.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12CF48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jc w:val="center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3</w:t>
            </w:r>
          </w:p>
        </w:tc>
      </w:tr>
      <w:tr w:rsidR="00E0498F" w:rsidRPr="00977C99" w14:paraId="05D06D85" w14:textId="77777777" w:rsidTr="00E0498F">
        <w:trPr>
          <w:trHeight w:val="15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8698CA" w14:textId="77777777" w:rsidR="00E0498F" w:rsidRPr="00977C99" w:rsidRDefault="00E0498F">
            <w:pPr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Lavori con attrezzi semplici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A0379B" w14:textId="77777777" w:rsidR="00E0498F" w:rsidRPr="00977C99" w:rsidRDefault="00E0498F">
            <w:pPr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Lavori generali d'officina</w:t>
            </w:r>
          </w:p>
          <w:p w14:paraId="1A81EDF5" w14:textId="77777777" w:rsidR="00E0498F" w:rsidRPr="00977C99" w:rsidRDefault="00E0498F">
            <w:pPr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 xml:space="preserve">Trapani, </w:t>
            </w:r>
            <w:r w:rsidRPr="007408C0">
              <w:rPr>
                <w:rFonts w:cs="Arial"/>
                <w:lang w:val="it-CH" w:eastAsia="de-CH"/>
              </w:rPr>
              <w:t>rettificatrici</w:t>
            </w:r>
            <w:r w:rsidRPr="00977C99">
              <w:rPr>
                <w:rFonts w:cs="Arial"/>
                <w:highlight w:val="yellow"/>
                <w:lang w:val="it-CH" w:eastAsia="de-CH"/>
              </w:rPr>
              <w:t>,</w:t>
            </w:r>
            <w:r w:rsidRPr="00977C99">
              <w:rPr>
                <w:rFonts w:cs="Arial"/>
                <w:lang w:val="it-CH" w:eastAsia="de-CH"/>
              </w:rPr>
              <w:t xml:space="preserve"> torni</w:t>
            </w:r>
          </w:p>
          <w:p w14:paraId="05928FC6" w14:textId="77777777" w:rsidR="00E0498F" w:rsidRPr="00977C99" w:rsidRDefault="00E0498F">
            <w:pPr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Saldatura, brasatura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A24225" w14:textId="77777777" w:rsidR="00E0498F" w:rsidRPr="00977C99" w:rsidRDefault="00E0498F">
            <w:pPr>
              <w:tabs>
                <w:tab w:val="num" w:pos="567"/>
              </w:tabs>
              <w:spacing w:after="0"/>
              <w:jc w:val="center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3</w:t>
            </w:r>
          </w:p>
        </w:tc>
      </w:tr>
    </w:tbl>
    <w:p w14:paraId="28064642" w14:textId="77777777" w:rsidR="00E0498F" w:rsidRPr="00977C99" w:rsidRDefault="00E0498F" w:rsidP="00E0498F">
      <w:pPr>
        <w:tabs>
          <w:tab w:val="num" w:pos="567"/>
        </w:tabs>
        <w:spacing w:after="0"/>
        <w:textAlignment w:val="baseline"/>
        <w:rPr>
          <w:rFonts w:eastAsia="Calibri"/>
          <w:sz w:val="24"/>
          <w:lang w:val="it-CH" w:eastAsia="de-CH"/>
        </w:rPr>
      </w:pPr>
      <w:r w:rsidRPr="00977C99">
        <w:rPr>
          <w:rFonts w:cs="Arial"/>
          <w:lang w:val="it-CH" w:eastAsia="de-CH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476"/>
        <w:gridCol w:w="4596"/>
        <w:gridCol w:w="944"/>
      </w:tblGrid>
      <w:tr w:rsidR="00E0498F" w:rsidRPr="00977C99" w14:paraId="0C12B2E3" w14:textId="77777777" w:rsidTr="00E0498F">
        <w:trPr>
          <w:trHeight w:val="15"/>
        </w:trPr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E1F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C21BA2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b/>
                <w:bCs/>
                <w:lang w:val="it-CH" w:eastAsia="de-CH"/>
              </w:rPr>
              <w:t>Attività in quota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E1F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AADE89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b/>
                <w:bCs/>
                <w:lang w:val="it-CH" w:eastAsia="de-CH"/>
              </w:rPr>
              <w:t>Osservazioni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E1F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27E896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jc w:val="center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b/>
                <w:bCs/>
                <w:lang w:val="it-CH" w:eastAsia="de-CH"/>
              </w:rPr>
              <w:t>Livello di rischio</w:t>
            </w:r>
          </w:p>
        </w:tc>
      </w:tr>
      <w:tr w:rsidR="00E0498F" w:rsidRPr="00977C99" w14:paraId="70A95D29" w14:textId="77777777" w:rsidTr="00E0498F">
        <w:trPr>
          <w:trHeight w:val="15"/>
        </w:trPr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F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6573A0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Lavori su tetti messi in sicurezza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F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18DB5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 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F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75FE4B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jc w:val="center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4</w:t>
            </w:r>
          </w:p>
        </w:tc>
      </w:tr>
      <w:tr w:rsidR="00E0498F" w:rsidRPr="00977C99" w14:paraId="547F010F" w14:textId="77777777" w:rsidTr="00E0498F">
        <w:trPr>
          <w:trHeight w:val="15"/>
        </w:trPr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67DD8A" w14:textId="635811EE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 xml:space="preserve">Lavori a un'altezza inferiore a </w:t>
            </w:r>
            <w:r w:rsidR="00766DA3">
              <w:rPr>
                <w:rFonts w:cs="Arial"/>
                <w:lang w:val="it-CH" w:eastAsia="de-CH"/>
              </w:rPr>
              <w:t>2</w:t>
            </w:r>
            <w:r w:rsidRPr="00977C99">
              <w:rPr>
                <w:rFonts w:cs="Arial"/>
                <w:lang w:val="it-CH" w:eastAsia="de-CH"/>
              </w:rPr>
              <w:t xml:space="preserve"> m</w:t>
            </w:r>
            <w:r w:rsidRPr="00977C99">
              <w:rPr>
                <w:rFonts w:cs="Arial"/>
                <w:lang w:val="it-CH" w:eastAsia="de-CH"/>
              </w:rPr>
              <w:br/>
              <w:t>(ad es. su ponteggi mobili, piattaforme di sollevamento, scale)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AAC37D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Lavori di manutenzione con pericoli minori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1A4968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jc w:val="center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3</w:t>
            </w:r>
          </w:p>
        </w:tc>
      </w:tr>
      <w:tr w:rsidR="00E0498F" w:rsidRPr="00977C99" w14:paraId="4811A4C2" w14:textId="77777777" w:rsidTr="00E0498F">
        <w:trPr>
          <w:trHeight w:val="15"/>
        </w:trPr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873F8" w14:textId="733034A5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 xml:space="preserve">Lavori a un'altezza superiore a </w:t>
            </w:r>
            <w:r w:rsidR="00766DA3">
              <w:rPr>
                <w:rFonts w:cs="Arial"/>
                <w:lang w:val="it-CH" w:eastAsia="de-CH"/>
              </w:rPr>
              <w:t>2</w:t>
            </w:r>
            <w:r w:rsidRPr="00977C99">
              <w:rPr>
                <w:rFonts w:cs="Arial"/>
                <w:lang w:val="it-CH" w:eastAsia="de-CH"/>
              </w:rPr>
              <w:t xml:space="preserve"> m</w:t>
            </w:r>
            <w:r w:rsidRPr="00977C99">
              <w:rPr>
                <w:rFonts w:cs="Arial"/>
                <w:lang w:val="it-CH" w:eastAsia="de-CH"/>
              </w:rPr>
              <w:br/>
              <w:t>(ad es. su ponteggi mobili, piattaforme di sollevamento, scale)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65AA91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"Lavori in spazi solitamente non accessibili e quindi in zone pericolose non messe in sicurezza."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4D3C5D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jc w:val="center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2</w:t>
            </w:r>
          </w:p>
        </w:tc>
      </w:tr>
      <w:tr w:rsidR="00E0498F" w:rsidRPr="00977C99" w14:paraId="48CCC6DC" w14:textId="77777777" w:rsidTr="00E0498F">
        <w:trPr>
          <w:trHeight w:val="15"/>
        </w:trPr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EA92AC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Lavori su tetti con DPI anticaduta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09B56A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"Lavori con DPI anticaduta"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8170AF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jc w:val="center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3</w:t>
            </w:r>
          </w:p>
        </w:tc>
      </w:tr>
      <w:tr w:rsidR="00E0498F" w:rsidRPr="00977C99" w14:paraId="35491115" w14:textId="77777777" w:rsidTr="00E0498F">
        <w:trPr>
          <w:trHeight w:val="15"/>
        </w:trPr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9B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F5C53A" w14:textId="77777777" w:rsidR="00E0498F" w:rsidRPr="00977C99" w:rsidRDefault="00E0498F">
            <w:pPr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"Lavori in sospensione a corde portanti"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9B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9C4412" w14:textId="77777777" w:rsidR="00E0498F" w:rsidRPr="00977C99" w:rsidRDefault="00E0498F">
            <w:pPr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Almeno 2 operatori devono lavorare insieme affinché possano sorvegliarsi a vicenda.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9B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EC4612" w14:textId="77777777" w:rsidR="00E0498F" w:rsidRPr="00977C99" w:rsidRDefault="00E0498F">
            <w:pPr>
              <w:tabs>
                <w:tab w:val="num" w:pos="567"/>
              </w:tabs>
              <w:spacing w:after="0"/>
              <w:jc w:val="center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1</w:t>
            </w:r>
          </w:p>
        </w:tc>
      </w:tr>
    </w:tbl>
    <w:p w14:paraId="4F2125B9" w14:textId="77777777" w:rsidR="00E0498F" w:rsidRPr="00977C99" w:rsidRDefault="00E0498F" w:rsidP="00E0498F">
      <w:pPr>
        <w:tabs>
          <w:tab w:val="num" w:pos="3492"/>
          <w:tab w:val="left" w:pos="8224"/>
        </w:tabs>
        <w:spacing w:after="0"/>
        <w:ind w:left="23"/>
        <w:textAlignment w:val="baseline"/>
        <w:rPr>
          <w:rFonts w:eastAsia="Calibri" w:cs="Arial"/>
          <w:b/>
          <w:bCs/>
          <w:lang w:val="it-CH" w:eastAsia="de-CH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469"/>
        <w:gridCol w:w="4603"/>
        <w:gridCol w:w="944"/>
      </w:tblGrid>
      <w:tr w:rsidR="00E0498F" w:rsidRPr="00977C99" w14:paraId="4F3E5210" w14:textId="77777777" w:rsidTr="00E0498F">
        <w:trPr>
          <w:trHeight w:val="15"/>
        </w:trPr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E1F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A4A7B1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textAlignment w:val="baseline"/>
              <w:rPr>
                <w:rFonts w:cs="Times New Roman"/>
                <w:sz w:val="24"/>
                <w:lang w:val="it-CH" w:eastAsia="de-CH"/>
              </w:rPr>
            </w:pPr>
            <w:r w:rsidRPr="00977C99">
              <w:rPr>
                <w:rFonts w:cs="Arial"/>
                <w:b/>
                <w:bCs/>
                <w:lang w:val="it-CH" w:eastAsia="de-CH"/>
              </w:rPr>
              <w:lastRenderedPageBreak/>
              <w:t>Attività con macchine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E1F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C22D75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b/>
                <w:bCs/>
                <w:lang w:val="it-CH" w:eastAsia="de-CH"/>
              </w:rPr>
              <w:t>Osservazioni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E1F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6BA85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jc w:val="center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b/>
                <w:bCs/>
                <w:lang w:val="it-CH" w:eastAsia="de-CH"/>
              </w:rPr>
              <w:t>Livello di rischio</w:t>
            </w:r>
          </w:p>
        </w:tc>
      </w:tr>
      <w:tr w:rsidR="00E0498F" w:rsidRPr="00977C99" w14:paraId="35A72581" w14:textId="77777777" w:rsidTr="00E0498F">
        <w:trPr>
          <w:trHeight w:val="15"/>
        </w:trPr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F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F102C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Lavori d'ispezione, pulizia o lubrifica</w:t>
            </w:r>
            <w:r w:rsidRPr="00977C99">
              <w:rPr>
                <w:rFonts w:cs="Arial"/>
                <w:lang w:val="it-CH" w:eastAsia="de-CH"/>
              </w:rPr>
              <w:softHyphen/>
              <w:t xml:space="preserve">zione di macchine, con sostanze non pericolose, che sono state spente e bloccate contro il riavvio.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F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C3217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Lavori di manutenzione con pericoli minori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FC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A687B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jc w:val="center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4</w:t>
            </w:r>
          </w:p>
        </w:tc>
      </w:tr>
      <w:tr w:rsidR="00E0498F" w:rsidRPr="00977C99" w14:paraId="490A456A" w14:textId="77777777" w:rsidTr="00E0498F">
        <w:trPr>
          <w:trHeight w:val="15"/>
        </w:trPr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569223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Lavori in officina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314578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ad es. saldatura, brasatura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42F6FD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jc w:val="center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3</w:t>
            </w:r>
          </w:p>
        </w:tc>
      </w:tr>
      <w:tr w:rsidR="00E0498F" w:rsidRPr="00977C99" w14:paraId="403E9017" w14:textId="77777777" w:rsidTr="00E0498F">
        <w:trPr>
          <w:trHeight w:val="15"/>
        </w:trPr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9B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15D6DD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 xml:space="preserve">Lavori su impianti elettrici sotto tensione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9B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E0B095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 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9B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E304DF" w14:textId="77777777" w:rsidR="00E0498F" w:rsidRPr="00977C99" w:rsidRDefault="00E0498F" w:rsidP="000B2B91">
            <w:pPr>
              <w:keepNext/>
              <w:tabs>
                <w:tab w:val="num" w:pos="567"/>
              </w:tabs>
              <w:spacing w:after="0"/>
              <w:jc w:val="center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1</w:t>
            </w:r>
          </w:p>
        </w:tc>
      </w:tr>
      <w:tr w:rsidR="00E0498F" w:rsidRPr="00977C99" w14:paraId="325F45F1" w14:textId="77777777" w:rsidTr="00E0498F">
        <w:trPr>
          <w:trHeight w:val="15"/>
        </w:trPr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9B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2A9B39" w14:textId="77777777" w:rsidR="00E0498F" w:rsidRPr="00977C99" w:rsidRDefault="00E0498F">
            <w:pPr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Lavori su macchine e impianti di grandi dimensioni con punti di alimentazione non sicuri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9B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919D84" w14:textId="10699A5B" w:rsidR="00E0498F" w:rsidRPr="00977C99" w:rsidRDefault="00E0498F">
            <w:pPr>
              <w:tabs>
                <w:tab w:val="num" w:pos="567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Lavori su macchine in cui vi è il rischio che parti del corpo possano essere impigliate in punti di alimentazione o afferrate da utensili rotanti o pezzi in lavorazione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9B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54B98E" w14:textId="77777777" w:rsidR="00E0498F" w:rsidRPr="00977C99" w:rsidRDefault="00E0498F">
            <w:pPr>
              <w:tabs>
                <w:tab w:val="num" w:pos="567"/>
              </w:tabs>
              <w:spacing w:after="0"/>
              <w:jc w:val="center"/>
              <w:textAlignment w:val="baseline"/>
              <w:rPr>
                <w:sz w:val="24"/>
                <w:lang w:val="it-CH" w:eastAsia="de-CH"/>
              </w:rPr>
            </w:pPr>
            <w:r w:rsidRPr="00977C99">
              <w:rPr>
                <w:rFonts w:cs="Arial"/>
                <w:lang w:val="it-CH" w:eastAsia="de-CH"/>
              </w:rPr>
              <w:t>1</w:t>
            </w:r>
          </w:p>
        </w:tc>
      </w:tr>
    </w:tbl>
    <w:p w14:paraId="0C0B01BA" w14:textId="77777777" w:rsidR="00E0498F" w:rsidRPr="00977C99" w:rsidRDefault="00E0498F" w:rsidP="00E0498F">
      <w:pPr>
        <w:tabs>
          <w:tab w:val="num" w:pos="567"/>
        </w:tabs>
        <w:rPr>
          <w:rFonts w:eastAsia="Calibri"/>
          <w:lang w:val="it-CH" w:eastAsia="en-US"/>
        </w:rPr>
      </w:pPr>
    </w:p>
    <w:sectPr w:rsidR="00E0498F" w:rsidRPr="00977C99" w:rsidSect="00E049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693" w:right="964" w:bottom="1758" w:left="1588" w:header="851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0B8D" w14:textId="77777777" w:rsidR="00B52102" w:rsidRDefault="00B52102" w:rsidP="00D25D76">
      <w:r>
        <w:separator/>
      </w:r>
    </w:p>
    <w:p w14:paraId="56411961" w14:textId="77777777" w:rsidR="00B52102" w:rsidRDefault="00B52102" w:rsidP="00D25D76"/>
  </w:endnote>
  <w:endnote w:type="continuationSeparator" w:id="0">
    <w:p w14:paraId="7862799A" w14:textId="77777777" w:rsidR="00B52102" w:rsidRDefault="00B52102" w:rsidP="00D25D76">
      <w:r>
        <w:continuationSeparator/>
      </w:r>
    </w:p>
    <w:p w14:paraId="74DFFC8F" w14:textId="77777777" w:rsidR="00B52102" w:rsidRDefault="00B52102" w:rsidP="00D25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ta Grotesque Alt 1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BD58" w14:textId="77777777" w:rsidR="009269CC" w:rsidRDefault="009269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D70C" w14:textId="1D852ACB" w:rsidR="00225EC9" w:rsidRPr="00D976B4" w:rsidRDefault="00B5210D" w:rsidP="000E76A2">
    <w:pPr>
      <w:pStyle w:val="fuss"/>
      <w:rPr>
        <w:lang w:val="it-CH"/>
      </w:rPr>
    </w:pPr>
    <w:r w:rsidRPr="003406F1">
      <w:rPr>
        <w:rFonts w:ascii="Lota Grotesque Alt 1" w:hAnsi="Lota Grotesque Alt 1"/>
        <w:noProof/>
      </w:rPr>
      <w:object w:dxaOrig="9344" w:dyaOrig="359" w14:anchorId="337E4B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68pt;height:21.75pt;mso-width-percent:0;mso-height-percent:0;mso-width-percent:0;mso-height-percent:0">
          <v:imagedata r:id="rId1" o:title=""/>
        </v:shape>
        <o:OLEObject Type="Embed" ProgID="Word.Template.12" ShapeID="_x0000_i1025" DrawAspect="Content" ObjectID="_1700570807" r:id="rId2"/>
      </w:object>
    </w:r>
    <w:r w:rsidR="003F6F0B">
      <w:rPr>
        <w:rFonts w:ascii="Lota Grotesque Alt 1" w:hAnsi="Lota Grotesque Alt 1"/>
        <w:noProof/>
      </w:rPr>
      <w:fldChar w:fldCharType="begin"/>
    </w:r>
    <w:r w:rsidR="003F6F0B">
      <w:rPr>
        <w:rFonts w:ascii="Lota Grotesque Alt 1" w:hAnsi="Lota Grotesque Alt 1"/>
        <w:noProof/>
      </w:rPr>
      <w:instrText xml:space="preserve"> SAVEDATE  \@ "yyMM-ddHH"  \* MERGEFORMAT </w:instrText>
    </w:r>
    <w:r w:rsidR="003F6F0B">
      <w:rPr>
        <w:rFonts w:ascii="Lota Grotesque Alt 1" w:hAnsi="Lota Grotesque Alt 1"/>
        <w:noProof/>
      </w:rPr>
      <w:fldChar w:fldCharType="separate"/>
    </w:r>
    <w:r w:rsidR="00192B12">
      <w:rPr>
        <w:rFonts w:ascii="Lota Grotesque Alt 1" w:hAnsi="Lota Grotesque Alt 1"/>
        <w:noProof/>
      </w:rPr>
      <w:t>2111-1608</w:t>
    </w:r>
    <w:r w:rsidR="003F6F0B">
      <w:rPr>
        <w:rFonts w:ascii="Lota Grotesque Alt 1" w:hAnsi="Lota Grotesque Alt 1"/>
        <w:noProof/>
      </w:rPr>
      <w:fldChar w:fldCharType="end"/>
    </w:r>
    <w:r w:rsidR="004F6F60">
      <w:rPr>
        <w:b/>
        <w:noProof/>
      </w:rPr>
      <w:drawing>
        <wp:anchor distT="0" distB="0" distL="114300" distR="114300" simplePos="0" relativeHeight="251689984" behindDoc="0" locked="0" layoutInCell="1" allowOverlap="1" wp14:anchorId="0F2D6DEE" wp14:editId="5CDF0120">
          <wp:simplePos x="0" y="0"/>
          <wp:positionH relativeFrom="rightMargin">
            <wp:posOffset>-1443990</wp:posOffset>
          </wp:positionH>
          <wp:positionV relativeFrom="bottomMargin">
            <wp:posOffset>302260</wp:posOffset>
          </wp:positionV>
          <wp:extent cx="1447200" cy="216000"/>
          <wp:effectExtent l="0" t="0" r="635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eps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EC9" w:rsidRPr="00D976B4">
      <w:rPr>
        <w:rFonts w:ascii="Lota Grotesque Alt 1" w:hAnsi="Lota Grotesque Alt 1"/>
        <w:lang w:val="it-CH"/>
      </w:rPr>
      <w:tab/>
    </w:r>
    <w:r w:rsidR="00DE2F44" w:rsidRPr="00D976B4">
      <w:rPr>
        <w:lang w:val="it-CH"/>
      </w:rPr>
      <w:t>Associazione svizzera e del Liechtenstein della tecnica della costruzione (suissetec)</w:t>
    </w:r>
  </w:p>
  <w:p w14:paraId="6755A8EB" w14:textId="77777777" w:rsidR="00B943B5" w:rsidRPr="00DE2F44" w:rsidRDefault="00AD27E6" w:rsidP="000E76A2">
    <w:pPr>
      <w:pStyle w:val="fuss"/>
      <w:rPr>
        <w:lang w:val="en-US"/>
      </w:rPr>
    </w:pPr>
    <w:r w:rsidRPr="000E76A2">
      <w:fldChar w:fldCharType="begin"/>
    </w:r>
    <w:r w:rsidRPr="00DE2F44">
      <w:rPr>
        <w:lang w:val="en-US"/>
      </w:rPr>
      <w:instrText xml:space="preserve"> PAGE  \* MERGEFORMAT </w:instrText>
    </w:r>
    <w:r w:rsidRPr="000E76A2">
      <w:fldChar w:fldCharType="separate"/>
    </w:r>
    <w:r w:rsidRPr="00DE2F44">
      <w:rPr>
        <w:lang w:val="en-US"/>
      </w:rPr>
      <w:t>1</w:t>
    </w:r>
    <w:r w:rsidRPr="000E76A2">
      <w:fldChar w:fldCharType="end"/>
    </w:r>
    <w:r w:rsidRPr="00DE2F44">
      <w:rPr>
        <w:lang w:val="en-US"/>
      </w:rPr>
      <w:t>/</w:t>
    </w:r>
    <w:r w:rsidR="00B5210D">
      <w:fldChar w:fldCharType="begin"/>
    </w:r>
    <w:r w:rsidR="00B5210D" w:rsidRPr="00DE2F44">
      <w:rPr>
        <w:lang w:val="en-US"/>
      </w:rPr>
      <w:instrText xml:space="preserve"> NUMPAGES  \* MERGEFORMAT </w:instrText>
    </w:r>
    <w:r w:rsidR="00B5210D">
      <w:fldChar w:fldCharType="separate"/>
    </w:r>
    <w:r w:rsidRPr="00DE2F44">
      <w:rPr>
        <w:lang w:val="en-US"/>
      </w:rPr>
      <w:t>2</w:t>
    </w:r>
    <w:r w:rsidR="00B5210D">
      <w:fldChar w:fldCharType="end"/>
    </w:r>
    <w:r w:rsidR="00225EC9" w:rsidRPr="00DE2F44">
      <w:rPr>
        <w:lang w:val="en-US"/>
      </w:rPr>
      <w:tab/>
    </w:r>
    <w:r w:rsidR="00DE2F44" w:rsidRPr="00D665A4">
      <w:rPr>
        <w:lang w:val="en-US"/>
      </w:rPr>
      <w:t>Via Cantonale 34a, CH-6928 Manno, +41 91 605 18 07, suissetec.ch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FAC8" w14:textId="77777777" w:rsidR="002C2074" w:rsidRPr="002C2074" w:rsidRDefault="006267A0" w:rsidP="00D25D76">
    <w:pPr>
      <w:pStyle w:val="Beschriftung"/>
    </w:pPr>
    <w:r w:rsidRPr="002C2074">
      <w:rPr>
        <w:noProof/>
      </w:rPr>
      <w:drawing>
        <wp:anchor distT="0" distB="0" distL="114300" distR="114300" simplePos="0" relativeHeight="251681792" behindDoc="1" locked="0" layoutInCell="1" allowOverlap="1" wp14:anchorId="5FCE29F0" wp14:editId="032BC2B2">
          <wp:simplePos x="0" y="0"/>
          <wp:positionH relativeFrom="column">
            <wp:posOffset>4666615</wp:posOffset>
          </wp:positionH>
          <wp:positionV relativeFrom="paragraph">
            <wp:posOffset>-21759</wp:posOffset>
          </wp:positionV>
          <wp:extent cx="1447200" cy="216000"/>
          <wp:effectExtent l="0" t="0" r="635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074">
      <w:tab/>
    </w:r>
    <w:r w:rsidR="002C2074" w:rsidRPr="002C2074">
      <w:t>Schweizerisch-Liechtensteinischer</w:t>
    </w:r>
    <w:r w:rsidR="002C2074">
      <w:t xml:space="preserve"> </w:t>
    </w:r>
    <w:r w:rsidR="002C2074" w:rsidRPr="002C2074">
      <w:t>Gebäudetechnikverband (suissetec)</w:t>
    </w:r>
  </w:p>
  <w:p w14:paraId="23DE9789" w14:textId="77777777" w:rsidR="00B943B5" w:rsidRPr="002C2074" w:rsidRDefault="002C2074" w:rsidP="00D25D76">
    <w:pPr>
      <w:pStyle w:val="Beschriftung"/>
    </w:pPr>
    <w:r>
      <w:tab/>
    </w:r>
    <w:r w:rsidRPr="002C2074">
      <w:t>Auf der Mauer 11, Postfach, CH-8021 Zürich, +41 43 244 73 00, suissetec.ch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B75C" w14:textId="77777777" w:rsidR="00B52102" w:rsidRDefault="00B52102" w:rsidP="00D25D76">
      <w:r>
        <w:separator/>
      </w:r>
    </w:p>
    <w:p w14:paraId="5882F5CC" w14:textId="77777777" w:rsidR="00B52102" w:rsidRDefault="00B52102" w:rsidP="00D25D76"/>
  </w:footnote>
  <w:footnote w:type="continuationSeparator" w:id="0">
    <w:p w14:paraId="68946985" w14:textId="77777777" w:rsidR="00B52102" w:rsidRDefault="00B52102" w:rsidP="00D25D76">
      <w:r>
        <w:continuationSeparator/>
      </w:r>
    </w:p>
    <w:p w14:paraId="20A0FD6B" w14:textId="77777777" w:rsidR="00B52102" w:rsidRDefault="00B52102" w:rsidP="00D25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BCF6" w14:textId="77777777" w:rsidR="009269CC" w:rsidRDefault="009269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7567" w14:textId="77777777" w:rsidR="0026688D" w:rsidRPr="0026688D" w:rsidRDefault="009269CC" w:rsidP="00D25D76">
    <w:pPr>
      <w:pStyle w:val="Kopfzeile"/>
    </w:pPr>
    <w:r>
      <w:rPr>
        <w:noProof/>
      </w:rPr>
      <w:drawing>
        <wp:anchor distT="0" distB="0" distL="114300" distR="114300" simplePos="0" relativeHeight="251692032" behindDoc="0" locked="0" layoutInCell="1" allowOverlap="1" wp14:anchorId="48247700" wp14:editId="39F6288C">
          <wp:simplePos x="0" y="0"/>
          <wp:positionH relativeFrom="column">
            <wp:posOffset>-388620</wp:posOffset>
          </wp:positionH>
          <wp:positionV relativeFrom="paragraph">
            <wp:posOffset>60960</wp:posOffset>
          </wp:positionV>
          <wp:extent cx="1789200" cy="8028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abel_IT_H22m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F6ACA9" w14:textId="77777777" w:rsidR="00A6240A" w:rsidRDefault="00A6240A" w:rsidP="00D25D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E057" w14:textId="77777777" w:rsidR="00B943B5" w:rsidRDefault="006267A0" w:rsidP="00D25D76">
    <w:pPr>
      <w:pStyle w:val="Beschriftung"/>
    </w:pPr>
    <w:r>
      <w:rPr>
        <w:noProof/>
      </w:rPr>
      <w:drawing>
        <wp:anchor distT="0" distB="0" distL="114300" distR="114300" simplePos="0" relativeHeight="251680768" behindDoc="0" locked="0" layoutInCell="1" allowOverlap="1" wp14:anchorId="723B1545" wp14:editId="5FABE071">
          <wp:simplePos x="0" y="0"/>
          <wp:positionH relativeFrom="column">
            <wp:posOffset>-584521</wp:posOffset>
          </wp:positionH>
          <wp:positionV relativeFrom="paragraph">
            <wp:posOffset>-104612</wp:posOffset>
          </wp:positionV>
          <wp:extent cx="1789200" cy="799200"/>
          <wp:effectExtent l="0" t="0" r="1905" b="1270"/>
          <wp:wrapNone/>
          <wp:docPr id="16" name="Grafik 16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uissetec_Label_DE_H22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45927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4044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0BC02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E0A6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9245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0968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14E4C8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030C18E4"/>
    <w:multiLevelType w:val="multilevel"/>
    <w:tmpl w:val="338E44C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027E0B"/>
    <w:multiLevelType w:val="hybridMultilevel"/>
    <w:tmpl w:val="156875EA"/>
    <w:lvl w:ilvl="0" w:tplc="1EE48CB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781991"/>
    <w:multiLevelType w:val="hybridMultilevel"/>
    <w:tmpl w:val="263EA68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A404B4"/>
    <w:multiLevelType w:val="multilevel"/>
    <w:tmpl w:val="27B8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67A7391"/>
    <w:multiLevelType w:val="hybridMultilevel"/>
    <w:tmpl w:val="888CCA9E"/>
    <w:lvl w:ilvl="0" w:tplc="08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8E37DFB"/>
    <w:multiLevelType w:val="multilevel"/>
    <w:tmpl w:val="B138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0E02FB"/>
    <w:multiLevelType w:val="hybridMultilevel"/>
    <w:tmpl w:val="1A908C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FA0C25"/>
    <w:multiLevelType w:val="multilevel"/>
    <w:tmpl w:val="4160586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5D1F4C"/>
    <w:multiLevelType w:val="multilevel"/>
    <w:tmpl w:val="9D8E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5201C3"/>
    <w:multiLevelType w:val="hybridMultilevel"/>
    <w:tmpl w:val="A76E94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B0F5A"/>
    <w:multiLevelType w:val="multilevel"/>
    <w:tmpl w:val="3A04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8211CE"/>
    <w:multiLevelType w:val="hybridMultilevel"/>
    <w:tmpl w:val="9C8627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0615D"/>
    <w:multiLevelType w:val="multilevel"/>
    <w:tmpl w:val="13A052FA"/>
    <w:numStyleLink w:val="aufzhlung"/>
  </w:abstractNum>
  <w:abstractNum w:abstractNumId="20" w15:restartNumberingAfterBreak="0">
    <w:nsid w:val="37FB59C0"/>
    <w:multiLevelType w:val="hybridMultilevel"/>
    <w:tmpl w:val="A3AC965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414565"/>
    <w:multiLevelType w:val="multilevel"/>
    <w:tmpl w:val="0C12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4C7B77"/>
    <w:multiLevelType w:val="hybridMultilevel"/>
    <w:tmpl w:val="9E603B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9519F"/>
    <w:multiLevelType w:val="hybridMultilevel"/>
    <w:tmpl w:val="163C4B3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F96415"/>
    <w:multiLevelType w:val="multilevel"/>
    <w:tmpl w:val="7E34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D97ADB"/>
    <w:multiLevelType w:val="hybridMultilevel"/>
    <w:tmpl w:val="CC1250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5523D"/>
    <w:multiLevelType w:val="multilevel"/>
    <w:tmpl w:val="5F6E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F176971"/>
    <w:multiLevelType w:val="multilevel"/>
    <w:tmpl w:val="E11E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D52055"/>
    <w:multiLevelType w:val="multilevel"/>
    <w:tmpl w:val="0D44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A553E44"/>
    <w:multiLevelType w:val="multilevel"/>
    <w:tmpl w:val="EEC6EA8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4927D7"/>
    <w:multiLevelType w:val="multilevel"/>
    <w:tmpl w:val="5798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0EA4C7E"/>
    <w:multiLevelType w:val="hybridMultilevel"/>
    <w:tmpl w:val="4D76008E"/>
    <w:lvl w:ilvl="0" w:tplc="1AB4E69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C085E"/>
    <w:multiLevelType w:val="multilevel"/>
    <w:tmpl w:val="64FEFE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621F8E"/>
    <w:multiLevelType w:val="multilevel"/>
    <w:tmpl w:val="706434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6F0FEE"/>
    <w:multiLevelType w:val="hybridMultilevel"/>
    <w:tmpl w:val="98A0BF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E406C"/>
    <w:multiLevelType w:val="hybridMultilevel"/>
    <w:tmpl w:val="40DA5E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E2759"/>
    <w:multiLevelType w:val="multilevel"/>
    <w:tmpl w:val="594C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593154A"/>
    <w:multiLevelType w:val="hybridMultilevel"/>
    <w:tmpl w:val="F1C0DD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757FD"/>
    <w:multiLevelType w:val="hybridMultilevel"/>
    <w:tmpl w:val="BF5479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33452B"/>
    <w:multiLevelType w:val="hybridMultilevel"/>
    <w:tmpl w:val="7DA0E7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5B3E7B"/>
    <w:multiLevelType w:val="hybridMultilevel"/>
    <w:tmpl w:val="706434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B216A9"/>
    <w:multiLevelType w:val="multilevel"/>
    <w:tmpl w:val="2CFA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1D13863"/>
    <w:multiLevelType w:val="multilevel"/>
    <w:tmpl w:val="F5A418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F22AD1"/>
    <w:multiLevelType w:val="multilevel"/>
    <w:tmpl w:val="BB3808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4E1061"/>
    <w:multiLevelType w:val="hybridMultilevel"/>
    <w:tmpl w:val="0CBE3D3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F46D27"/>
    <w:multiLevelType w:val="multilevel"/>
    <w:tmpl w:val="13A052FA"/>
    <w:styleLink w:val="aufzhlung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71248C"/>
    <w:multiLevelType w:val="hybridMultilevel"/>
    <w:tmpl w:val="AAAABF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8401E"/>
    <w:multiLevelType w:val="multilevel"/>
    <w:tmpl w:val="EC30B6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AD7B37"/>
    <w:multiLevelType w:val="multilevel"/>
    <w:tmpl w:val="8446D5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024536"/>
    <w:multiLevelType w:val="multilevel"/>
    <w:tmpl w:val="BB06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9"/>
  </w:num>
  <w:num w:numId="2">
    <w:abstractNumId w:val="40"/>
  </w:num>
  <w:num w:numId="3">
    <w:abstractNumId w:val="33"/>
  </w:num>
  <w:num w:numId="4">
    <w:abstractNumId w:val="20"/>
  </w:num>
  <w:num w:numId="5">
    <w:abstractNumId w:val="13"/>
  </w:num>
  <w:num w:numId="6">
    <w:abstractNumId w:val="8"/>
  </w:num>
  <w:num w:numId="7">
    <w:abstractNumId w:val="31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45"/>
  </w:num>
  <w:num w:numId="16">
    <w:abstractNumId w:val="19"/>
  </w:num>
  <w:num w:numId="17">
    <w:abstractNumId w:val="38"/>
  </w:num>
  <w:num w:numId="18">
    <w:abstractNumId w:val="30"/>
  </w:num>
  <w:num w:numId="19">
    <w:abstractNumId w:val="17"/>
  </w:num>
  <w:num w:numId="20">
    <w:abstractNumId w:val="10"/>
  </w:num>
  <w:num w:numId="21">
    <w:abstractNumId w:val="41"/>
  </w:num>
  <w:num w:numId="22">
    <w:abstractNumId w:val="36"/>
  </w:num>
  <w:num w:numId="23">
    <w:abstractNumId w:val="23"/>
  </w:num>
  <w:num w:numId="24">
    <w:abstractNumId w:val="9"/>
  </w:num>
  <w:num w:numId="25">
    <w:abstractNumId w:val="44"/>
  </w:num>
  <w:num w:numId="26">
    <w:abstractNumId w:val="11"/>
  </w:num>
  <w:num w:numId="27">
    <w:abstractNumId w:val="16"/>
  </w:num>
  <w:num w:numId="28">
    <w:abstractNumId w:val="28"/>
  </w:num>
  <w:num w:numId="29">
    <w:abstractNumId w:val="26"/>
  </w:num>
  <w:num w:numId="30">
    <w:abstractNumId w:val="21"/>
  </w:num>
  <w:num w:numId="31">
    <w:abstractNumId w:val="27"/>
  </w:num>
  <w:num w:numId="3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24"/>
  </w:num>
  <w:num w:numId="42">
    <w:abstractNumId w:val="12"/>
  </w:num>
  <w:num w:numId="43">
    <w:abstractNumId w:val="49"/>
  </w:num>
  <w:num w:numId="44">
    <w:abstractNumId w:val="35"/>
  </w:num>
  <w:num w:numId="45">
    <w:abstractNumId w:val="34"/>
  </w:num>
  <w:num w:numId="46">
    <w:abstractNumId w:val="46"/>
  </w:num>
  <w:num w:numId="47">
    <w:abstractNumId w:val="37"/>
  </w:num>
  <w:num w:numId="48">
    <w:abstractNumId w:val="22"/>
  </w:num>
  <w:num w:numId="49">
    <w:abstractNumId w:val="25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60"/>
    <w:rsid w:val="00005D14"/>
    <w:rsid w:val="00005ECE"/>
    <w:rsid w:val="00006632"/>
    <w:rsid w:val="00006A63"/>
    <w:rsid w:val="00011318"/>
    <w:rsid w:val="0001423F"/>
    <w:rsid w:val="00015EC5"/>
    <w:rsid w:val="000174DB"/>
    <w:rsid w:val="00017ADE"/>
    <w:rsid w:val="00021AC5"/>
    <w:rsid w:val="00023B62"/>
    <w:rsid w:val="00024977"/>
    <w:rsid w:val="0002566B"/>
    <w:rsid w:val="0003235F"/>
    <w:rsid w:val="000332B6"/>
    <w:rsid w:val="000345BD"/>
    <w:rsid w:val="000372C0"/>
    <w:rsid w:val="00042FBD"/>
    <w:rsid w:val="00045BF9"/>
    <w:rsid w:val="00045D6A"/>
    <w:rsid w:val="00051070"/>
    <w:rsid w:val="0005153A"/>
    <w:rsid w:val="000522F9"/>
    <w:rsid w:val="00052C89"/>
    <w:rsid w:val="00053574"/>
    <w:rsid w:val="0005640B"/>
    <w:rsid w:val="0006048F"/>
    <w:rsid w:val="00062EC0"/>
    <w:rsid w:val="00066559"/>
    <w:rsid w:val="00067CC0"/>
    <w:rsid w:val="00071738"/>
    <w:rsid w:val="000734B1"/>
    <w:rsid w:val="00081608"/>
    <w:rsid w:val="00084CF8"/>
    <w:rsid w:val="000866EF"/>
    <w:rsid w:val="00094411"/>
    <w:rsid w:val="0009576D"/>
    <w:rsid w:val="00095ED0"/>
    <w:rsid w:val="0009780F"/>
    <w:rsid w:val="000A098D"/>
    <w:rsid w:val="000A66BE"/>
    <w:rsid w:val="000A76EC"/>
    <w:rsid w:val="000B06E1"/>
    <w:rsid w:val="000B0796"/>
    <w:rsid w:val="000B0D78"/>
    <w:rsid w:val="000B0F4C"/>
    <w:rsid w:val="000B2B91"/>
    <w:rsid w:val="000B314C"/>
    <w:rsid w:val="000B3FC4"/>
    <w:rsid w:val="000B6CF0"/>
    <w:rsid w:val="000C249A"/>
    <w:rsid w:val="000C7C43"/>
    <w:rsid w:val="000D0523"/>
    <w:rsid w:val="000D1460"/>
    <w:rsid w:val="000D2B12"/>
    <w:rsid w:val="000D3BA7"/>
    <w:rsid w:val="000D677E"/>
    <w:rsid w:val="000E0969"/>
    <w:rsid w:val="000E1C54"/>
    <w:rsid w:val="000E2446"/>
    <w:rsid w:val="000E5878"/>
    <w:rsid w:val="000E5935"/>
    <w:rsid w:val="000E68C2"/>
    <w:rsid w:val="000E6D7C"/>
    <w:rsid w:val="000E76A2"/>
    <w:rsid w:val="000F0AE8"/>
    <w:rsid w:val="000F4BAC"/>
    <w:rsid w:val="000F76AA"/>
    <w:rsid w:val="00103737"/>
    <w:rsid w:val="00103BD6"/>
    <w:rsid w:val="00104A7A"/>
    <w:rsid w:val="001103B2"/>
    <w:rsid w:val="00110520"/>
    <w:rsid w:val="001105DF"/>
    <w:rsid w:val="00111F0D"/>
    <w:rsid w:val="001129A0"/>
    <w:rsid w:val="001179EC"/>
    <w:rsid w:val="00120E77"/>
    <w:rsid w:val="00122365"/>
    <w:rsid w:val="00124E83"/>
    <w:rsid w:val="00133519"/>
    <w:rsid w:val="00134BF0"/>
    <w:rsid w:val="00134D43"/>
    <w:rsid w:val="0013703B"/>
    <w:rsid w:val="00141529"/>
    <w:rsid w:val="00141FE1"/>
    <w:rsid w:val="00145A4E"/>
    <w:rsid w:val="00146885"/>
    <w:rsid w:val="00147912"/>
    <w:rsid w:val="00151896"/>
    <w:rsid w:val="001577F1"/>
    <w:rsid w:val="00157A99"/>
    <w:rsid w:val="00161BEF"/>
    <w:rsid w:val="00161F7A"/>
    <w:rsid w:val="001628D8"/>
    <w:rsid w:val="00163D90"/>
    <w:rsid w:val="001651CE"/>
    <w:rsid w:val="001668EF"/>
    <w:rsid w:val="00166EDD"/>
    <w:rsid w:val="00172127"/>
    <w:rsid w:val="00173477"/>
    <w:rsid w:val="001768CD"/>
    <w:rsid w:val="00177825"/>
    <w:rsid w:val="00177CF2"/>
    <w:rsid w:val="00180920"/>
    <w:rsid w:val="00183CFE"/>
    <w:rsid w:val="00191176"/>
    <w:rsid w:val="00192B12"/>
    <w:rsid w:val="001946D8"/>
    <w:rsid w:val="00197DF5"/>
    <w:rsid w:val="001A0331"/>
    <w:rsid w:val="001A521D"/>
    <w:rsid w:val="001A7578"/>
    <w:rsid w:val="001B029D"/>
    <w:rsid w:val="001B2BF4"/>
    <w:rsid w:val="001B4245"/>
    <w:rsid w:val="001B55D6"/>
    <w:rsid w:val="001B7502"/>
    <w:rsid w:val="001C48F9"/>
    <w:rsid w:val="001C5962"/>
    <w:rsid w:val="001C59CA"/>
    <w:rsid w:val="001D040D"/>
    <w:rsid w:val="001D0694"/>
    <w:rsid w:val="001D0F60"/>
    <w:rsid w:val="001D354C"/>
    <w:rsid w:val="001D43B4"/>
    <w:rsid w:val="001D4813"/>
    <w:rsid w:val="001D537B"/>
    <w:rsid w:val="001D5FB4"/>
    <w:rsid w:val="001D6889"/>
    <w:rsid w:val="001D78D9"/>
    <w:rsid w:val="001E1351"/>
    <w:rsid w:val="001E4341"/>
    <w:rsid w:val="001E7A61"/>
    <w:rsid w:val="001F27A2"/>
    <w:rsid w:val="001F48BC"/>
    <w:rsid w:val="002018CF"/>
    <w:rsid w:val="002043D0"/>
    <w:rsid w:val="00204F9E"/>
    <w:rsid w:val="00213718"/>
    <w:rsid w:val="002144F0"/>
    <w:rsid w:val="00214A2A"/>
    <w:rsid w:val="00215C8D"/>
    <w:rsid w:val="002162DB"/>
    <w:rsid w:val="00216DE2"/>
    <w:rsid w:val="00221412"/>
    <w:rsid w:val="00221FEE"/>
    <w:rsid w:val="0022555A"/>
    <w:rsid w:val="00225EC9"/>
    <w:rsid w:val="0022760E"/>
    <w:rsid w:val="002302A5"/>
    <w:rsid w:val="002307A4"/>
    <w:rsid w:val="0023101E"/>
    <w:rsid w:val="0023195B"/>
    <w:rsid w:val="002343DC"/>
    <w:rsid w:val="00240D22"/>
    <w:rsid w:val="0024126E"/>
    <w:rsid w:val="00241481"/>
    <w:rsid w:val="002415E4"/>
    <w:rsid w:val="00241849"/>
    <w:rsid w:val="00243F55"/>
    <w:rsid w:val="002462C6"/>
    <w:rsid w:val="0024687D"/>
    <w:rsid w:val="002509CC"/>
    <w:rsid w:val="00250BC3"/>
    <w:rsid w:val="0025343A"/>
    <w:rsid w:val="00253900"/>
    <w:rsid w:val="00255167"/>
    <w:rsid w:val="00255CBA"/>
    <w:rsid w:val="00256659"/>
    <w:rsid w:val="002601F6"/>
    <w:rsid w:val="00265394"/>
    <w:rsid w:val="002657B1"/>
    <w:rsid w:val="0026627E"/>
    <w:rsid w:val="0026688D"/>
    <w:rsid w:val="002676A2"/>
    <w:rsid w:val="0027192A"/>
    <w:rsid w:val="0027511A"/>
    <w:rsid w:val="0027715C"/>
    <w:rsid w:val="002828D7"/>
    <w:rsid w:val="0028378E"/>
    <w:rsid w:val="002854B6"/>
    <w:rsid w:val="00285ABF"/>
    <w:rsid w:val="00287675"/>
    <w:rsid w:val="00287885"/>
    <w:rsid w:val="002905F8"/>
    <w:rsid w:val="00292822"/>
    <w:rsid w:val="00293192"/>
    <w:rsid w:val="00293561"/>
    <w:rsid w:val="002935F4"/>
    <w:rsid w:val="00295847"/>
    <w:rsid w:val="00296FDA"/>
    <w:rsid w:val="002A0B3B"/>
    <w:rsid w:val="002A0C35"/>
    <w:rsid w:val="002A35B0"/>
    <w:rsid w:val="002A3971"/>
    <w:rsid w:val="002B075C"/>
    <w:rsid w:val="002B0BEB"/>
    <w:rsid w:val="002B49D1"/>
    <w:rsid w:val="002B5847"/>
    <w:rsid w:val="002B6C54"/>
    <w:rsid w:val="002B6F6D"/>
    <w:rsid w:val="002C2074"/>
    <w:rsid w:val="002C6FFF"/>
    <w:rsid w:val="002C7BF5"/>
    <w:rsid w:val="002D1700"/>
    <w:rsid w:val="002D191B"/>
    <w:rsid w:val="002D268C"/>
    <w:rsid w:val="002D32D3"/>
    <w:rsid w:val="002D347C"/>
    <w:rsid w:val="002D38EC"/>
    <w:rsid w:val="002D4ADF"/>
    <w:rsid w:val="002D4E75"/>
    <w:rsid w:val="002D5495"/>
    <w:rsid w:val="002D562B"/>
    <w:rsid w:val="002D5E30"/>
    <w:rsid w:val="002D711B"/>
    <w:rsid w:val="002E08AF"/>
    <w:rsid w:val="002E0FDE"/>
    <w:rsid w:val="002E1161"/>
    <w:rsid w:val="002E1762"/>
    <w:rsid w:val="002E1E7B"/>
    <w:rsid w:val="002E22A9"/>
    <w:rsid w:val="002E4548"/>
    <w:rsid w:val="002E518F"/>
    <w:rsid w:val="002E55F8"/>
    <w:rsid w:val="002E7E65"/>
    <w:rsid w:val="002F0F65"/>
    <w:rsid w:val="002F11F4"/>
    <w:rsid w:val="002F1F19"/>
    <w:rsid w:val="002F269F"/>
    <w:rsid w:val="002F4942"/>
    <w:rsid w:val="002F560A"/>
    <w:rsid w:val="003011D5"/>
    <w:rsid w:val="00305B9C"/>
    <w:rsid w:val="00312C5F"/>
    <w:rsid w:val="00314AC8"/>
    <w:rsid w:val="003151AF"/>
    <w:rsid w:val="00315690"/>
    <w:rsid w:val="00315FE0"/>
    <w:rsid w:val="00317E3E"/>
    <w:rsid w:val="00322D25"/>
    <w:rsid w:val="003253ED"/>
    <w:rsid w:val="003256E4"/>
    <w:rsid w:val="00331EBA"/>
    <w:rsid w:val="00333D73"/>
    <w:rsid w:val="003366FB"/>
    <w:rsid w:val="0034058A"/>
    <w:rsid w:val="0034064B"/>
    <w:rsid w:val="003406F1"/>
    <w:rsid w:val="00340C6E"/>
    <w:rsid w:val="00341FF1"/>
    <w:rsid w:val="0034565B"/>
    <w:rsid w:val="00351BDD"/>
    <w:rsid w:val="00351EE6"/>
    <w:rsid w:val="00355BFC"/>
    <w:rsid w:val="00363BDB"/>
    <w:rsid w:val="0037023E"/>
    <w:rsid w:val="00375C86"/>
    <w:rsid w:val="003818BA"/>
    <w:rsid w:val="003876BE"/>
    <w:rsid w:val="0039144C"/>
    <w:rsid w:val="00392346"/>
    <w:rsid w:val="00392C6A"/>
    <w:rsid w:val="00395AA0"/>
    <w:rsid w:val="003A51F4"/>
    <w:rsid w:val="003B17A5"/>
    <w:rsid w:val="003B3D6A"/>
    <w:rsid w:val="003B5243"/>
    <w:rsid w:val="003B67FA"/>
    <w:rsid w:val="003B74E8"/>
    <w:rsid w:val="003C0322"/>
    <w:rsid w:val="003C37BF"/>
    <w:rsid w:val="003C394C"/>
    <w:rsid w:val="003C5746"/>
    <w:rsid w:val="003D08C3"/>
    <w:rsid w:val="003D117A"/>
    <w:rsid w:val="003D42FB"/>
    <w:rsid w:val="003D6660"/>
    <w:rsid w:val="003D78F7"/>
    <w:rsid w:val="003E08E0"/>
    <w:rsid w:val="003E1E31"/>
    <w:rsid w:val="003E3D49"/>
    <w:rsid w:val="003E5366"/>
    <w:rsid w:val="003E5A85"/>
    <w:rsid w:val="003E769C"/>
    <w:rsid w:val="003F01B3"/>
    <w:rsid w:val="003F0CDD"/>
    <w:rsid w:val="003F36CC"/>
    <w:rsid w:val="003F6F0B"/>
    <w:rsid w:val="00404B35"/>
    <w:rsid w:val="00404ED5"/>
    <w:rsid w:val="00406055"/>
    <w:rsid w:val="00407026"/>
    <w:rsid w:val="0040758A"/>
    <w:rsid w:val="004108A9"/>
    <w:rsid w:val="004131D0"/>
    <w:rsid w:val="00415705"/>
    <w:rsid w:val="00415BAB"/>
    <w:rsid w:val="00415CF0"/>
    <w:rsid w:val="00415D1A"/>
    <w:rsid w:val="00416E1B"/>
    <w:rsid w:val="00417205"/>
    <w:rsid w:val="00420029"/>
    <w:rsid w:val="0042172E"/>
    <w:rsid w:val="00421DDA"/>
    <w:rsid w:val="004228E8"/>
    <w:rsid w:val="00424236"/>
    <w:rsid w:val="00427556"/>
    <w:rsid w:val="004311C9"/>
    <w:rsid w:val="00432AE5"/>
    <w:rsid w:val="0043449C"/>
    <w:rsid w:val="0044112D"/>
    <w:rsid w:val="00456323"/>
    <w:rsid w:val="00456539"/>
    <w:rsid w:val="004577F4"/>
    <w:rsid w:val="00460087"/>
    <w:rsid w:val="00461529"/>
    <w:rsid w:val="00464D5C"/>
    <w:rsid w:val="00465C19"/>
    <w:rsid w:val="00466D14"/>
    <w:rsid w:val="00467EF6"/>
    <w:rsid w:val="00470318"/>
    <w:rsid w:val="00472280"/>
    <w:rsid w:val="004745F6"/>
    <w:rsid w:val="004751B0"/>
    <w:rsid w:val="00475AD0"/>
    <w:rsid w:val="00477E63"/>
    <w:rsid w:val="00480311"/>
    <w:rsid w:val="0048076B"/>
    <w:rsid w:val="0048091A"/>
    <w:rsid w:val="00481B50"/>
    <w:rsid w:val="0048720C"/>
    <w:rsid w:val="00491745"/>
    <w:rsid w:val="00491A34"/>
    <w:rsid w:val="00492906"/>
    <w:rsid w:val="004941B6"/>
    <w:rsid w:val="0049445F"/>
    <w:rsid w:val="004A2A74"/>
    <w:rsid w:val="004A4452"/>
    <w:rsid w:val="004A7B25"/>
    <w:rsid w:val="004B157B"/>
    <w:rsid w:val="004B34CF"/>
    <w:rsid w:val="004B3634"/>
    <w:rsid w:val="004B4D31"/>
    <w:rsid w:val="004B50CD"/>
    <w:rsid w:val="004B5E57"/>
    <w:rsid w:val="004B7A5E"/>
    <w:rsid w:val="004B7EAF"/>
    <w:rsid w:val="004C2D1F"/>
    <w:rsid w:val="004C51B5"/>
    <w:rsid w:val="004C60DE"/>
    <w:rsid w:val="004D04F6"/>
    <w:rsid w:val="004D3633"/>
    <w:rsid w:val="004D6037"/>
    <w:rsid w:val="004E0005"/>
    <w:rsid w:val="004E1602"/>
    <w:rsid w:val="004E2A09"/>
    <w:rsid w:val="004E306C"/>
    <w:rsid w:val="004F1719"/>
    <w:rsid w:val="004F3C56"/>
    <w:rsid w:val="004F5443"/>
    <w:rsid w:val="004F6F60"/>
    <w:rsid w:val="004F71DA"/>
    <w:rsid w:val="00500187"/>
    <w:rsid w:val="00502691"/>
    <w:rsid w:val="00502A92"/>
    <w:rsid w:val="00505171"/>
    <w:rsid w:val="005067EB"/>
    <w:rsid w:val="00511661"/>
    <w:rsid w:val="00512568"/>
    <w:rsid w:val="005140EA"/>
    <w:rsid w:val="00514A31"/>
    <w:rsid w:val="00522CC4"/>
    <w:rsid w:val="00523A62"/>
    <w:rsid w:val="00526562"/>
    <w:rsid w:val="005271E2"/>
    <w:rsid w:val="00531DF5"/>
    <w:rsid w:val="005357CE"/>
    <w:rsid w:val="0054082C"/>
    <w:rsid w:val="00540AAE"/>
    <w:rsid w:val="00542E90"/>
    <w:rsid w:val="0054592D"/>
    <w:rsid w:val="005465B3"/>
    <w:rsid w:val="00550214"/>
    <w:rsid w:val="00551C34"/>
    <w:rsid w:val="005544E3"/>
    <w:rsid w:val="00561014"/>
    <w:rsid w:val="00562AB1"/>
    <w:rsid w:val="00566E82"/>
    <w:rsid w:val="005676CB"/>
    <w:rsid w:val="00570667"/>
    <w:rsid w:val="00573D97"/>
    <w:rsid w:val="00573EE9"/>
    <w:rsid w:val="00577527"/>
    <w:rsid w:val="00581C00"/>
    <w:rsid w:val="00581C7F"/>
    <w:rsid w:val="00584D9B"/>
    <w:rsid w:val="0058696A"/>
    <w:rsid w:val="005910A8"/>
    <w:rsid w:val="005931EB"/>
    <w:rsid w:val="00593C61"/>
    <w:rsid w:val="0059515C"/>
    <w:rsid w:val="005960B9"/>
    <w:rsid w:val="00597DF6"/>
    <w:rsid w:val="005A0794"/>
    <w:rsid w:val="005A4463"/>
    <w:rsid w:val="005A7515"/>
    <w:rsid w:val="005A7927"/>
    <w:rsid w:val="005B064A"/>
    <w:rsid w:val="005B1B5E"/>
    <w:rsid w:val="005B1F41"/>
    <w:rsid w:val="005B441C"/>
    <w:rsid w:val="005C0954"/>
    <w:rsid w:val="005C0B8B"/>
    <w:rsid w:val="005C2A7B"/>
    <w:rsid w:val="005C39B4"/>
    <w:rsid w:val="005C4D16"/>
    <w:rsid w:val="005C72CB"/>
    <w:rsid w:val="005D2CAA"/>
    <w:rsid w:val="005E0FEB"/>
    <w:rsid w:val="005E22C0"/>
    <w:rsid w:val="005E2980"/>
    <w:rsid w:val="005E2A24"/>
    <w:rsid w:val="005E33B7"/>
    <w:rsid w:val="005E5736"/>
    <w:rsid w:val="005E6AB1"/>
    <w:rsid w:val="005F2CD1"/>
    <w:rsid w:val="00601C66"/>
    <w:rsid w:val="00603600"/>
    <w:rsid w:val="00612E51"/>
    <w:rsid w:val="0061347F"/>
    <w:rsid w:val="00620758"/>
    <w:rsid w:val="00623987"/>
    <w:rsid w:val="006267A0"/>
    <w:rsid w:val="0063053B"/>
    <w:rsid w:val="006312FD"/>
    <w:rsid w:val="00631A2D"/>
    <w:rsid w:val="00632570"/>
    <w:rsid w:val="00633DAA"/>
    <w:rsid w:val="00637E71"/>
    <w:rsid w:val="00640F19"/>
    <w:rsid w:val="00640FB4"/>
    <w:rsid w:val="006447A9"/>
    <w:rsid w:val="00644C97"/>
    <w:rsid w:val="006471ED"/>
    <w:rsid w:val="00651259"/>
    <w:rsid w:val="0065205D"/>
    <w:rsid w:val="006520E0"/>
    <w:rsid w:val="00652D63"/>
    <w:rsid w:val="00670137"/>
    <w:rsid w:val="0067245E"/>
    <w:rsid w:val="00672F04"/>
    <w:rsid w:val="00673051"/>
    <w:rsid w:val="00674065"/>
    <w:rsid w:val="00676598"/>
    <w:rsid w:val="00676922"/>
    <w:rsid w:val="00677CEA"/>
    <w:rsid w:val="006809AE"/>
    <w:rsid w:val="00681089"/>
    <w:rsid w:val="00681FA5"/>
    <w:rsid w:val="00683A1B"/>
    <w:rsid w:val="0068414B"/>
    <w:rsid w:val="00685107"/>
    <w:rsid w:val="006853DE"/>
    <w:rsid w:val="006873CA"/>
    <w:rsid w:val="006920C9"/>
    <w:rsid w:val="00695332"/>
    <w:rsid w:val="00696322"/>
    <w:rsid w:val="00696FFF"/>
    <w:rsid w:val="006A0C05"/>
    <w:rsid w:val="006A16E1"/>
    <w:rsid w:val="006A1ECA"/>
    <w:rsid w:val="006A1FFF"/>
    <w:rsid w:val="006A449E"/>
    <w:rsid w:val="006B0729"/>
    <w:rsid w:val="006B0761"/>
    <w:rsid w:val="006B215B"/>
    <w:rsid w:val="006B2C32"/>
    <w:rsid w:val="006B2D82"/>
    <w:rsid w:val="006B4337"/>
    <w:rsid w:val="006B4BC3"/>
    <w:rsid w:val="006B5CAB"/>
    <w:rsid w:val="006B7FCA"/>
    <w:rsid w:val="006C18FA"/>
    <w:rsid w:val="006C27C6"/>
    <w:rsid w:val="006C3F7A"/>
    <w:rsid w:val="006C4654"/>
    <w:rsid w:val="006C55A2"/>
    <w:rsid w:val="006D103F"/>
    <w:rsid w:val="006D5458"/>
    <w:rsid w:val="006D5785"/>
    <w:rsid w:val="006D6767"/>
    <w:rsid w:val="006E11E7"/>
    <w:rsid w:val="006E3692"/>
    <w:rsid w:val="006E423E"/>
    <w:rsid w:val="006E4716"/>
    <w:rsid w:val="006E5CFD"/>
    <w:rsid w:val="006F0AED"/>
    <w:rsid w:val="006F1E13"/>
    <w:rsid w:val="006F2B39"/>
    <w:rsid w:val="006F38BC"/>
    <w:rsid w:val="007021D9"/>
    <w:rsid w:val="00702623"/>
    <w:rsid w:val="0070436E"/>
    <w:rsid w:val="0071197E"/>
    <w:rsid w:val="007125F4"/>
    <w:rsid w:val="007169E0"/>
    <w:rsid w:val="00716CD9"/>
    <w:rsid w:val="0071735F"/>
    <w:rsid w:val="00717550"/>
    <w:rsid w:val="0072010A"/>
    <w:rsid w:val="00720577"/>
    <w:rsid w:val="00720AD5"/>
    <w:rsid w:val="00722D46"/>
    <w:rsid w:val="00725618"/>
    <w:rsid w:val="00733B11"/>
    <w:rsid w:val="00734D59"/>
    <w:rsid w:val="0073644B"/>
    <w:rsid w:val="0073775C"/>
    <w:rsid w:val="007408C0"/>
    <w:rsid w:val="007435E4"/>
    <w:rsid w:val="00743F30"/>
    <w:rsid w:val="007462A5"/>
    <w:rsid w:val="00750954"/>
    <w:rsid w:val="0075793C"/>
    <w:rsid w:val="00760ED7"/>
    <w:rsid w:val="00761F64"/>
    <w:rsid w:val="00763033"/>
    <w:rsid w:val="00763306"/>
    <w:rsid w:val="00764742"/>
    <w:rsid w:val="0076478B"/>
    <w:rsid w:val="00766DA3"/>
    <w:rsid w:val="007703A0"/>
    <w:rsid w:val="0077233C"/>
    <w:rsid w:val="007747E7"/>
    <w:rsid w:val="00775830"/>
    <w:rsid w:val="00777132"/>
    <w:rsid w:val="0078251B"/>
    <w:rsid w:val="0078670A"/>
    <w:rsid w:val="00786D3C"/>
    <w:rsid w:val="00791DB9"/>
    <w:rsid w:val="00792C1F"/>
    <w:rsid w:val="00792D27"/>
    <w:rsid w:val="00797349"/>
    <w:rsid w:val="007A7398"/>
    <w:rsid w:val="007B341B"/>
    <w:rsid w:val="007C1BA4"/>
    <w:rsid w:val="007C1CFE"/>
    <w:rsid w:val="007C22D9"/>
    <w:rsid w:val="007C399B"/>
    <w:rsid w:val="007C49D5"/>
    <w:rsid w:val="007C503E"/>
    <w:rsid w:val="007C5AB4"/>
    <w:rsid w:val="007C7410"/>
    <w:rsid w:val="007C78D0"/>
    <w:rsid w:val="007C7C7F"/>
    <w:rsid w:val="007D2B62"/>
    <w:rsid w:val="007D4788"/>
    <w:rsid w:val="007E0A5D"/>
    <w:rsid w:val="007E254F"/>
    <w:rsid w:val="007E5EA1"/>
    <w:rsid w:val="007E7785"/>
    <w:rsid w:val="007F1BD5"/>
    <w:rsid w:val="007F352B"/>
    <w:rsid w:val="007F40F4"/>
    <w:rsid w:val="007F5CA7"/>
    <w:rsid w:val="007F61FF"/>
    <w:rsid w:val="0080083B"/>
    <w:rsid w:val="00802FD7"/>
    <w:rsid w:val="0080336F"/>
    <w:rsid w:val="008078AF"/>
    <w:rsid w:val="008117FA"/>
    <w:rsid w:val="0081255F"/>
    <w:rsid w:val="00813C49"/>
    <w:rsid w:val="008151BA"/>
    <w:rsid w:val="00815C29"/>
    <w:rsid w:val="0081697C"/>
    <w:rsid w:val="008225FA"/>
    <w:rsid w:val="00823BDA"/>
    <w:rsid w:val="00824621"/>
    <w:rsid w:val="008248AA"/>
    <w:rsid w:val="00824DEB"/>
    <w:rsid w:val="00831437"/>
    <w:rsid w:val="008319BD"/>
    <w:rsid w:val="008321EF"/>
    <w:rsid w:val="008333A0"/>
    <w:rsid w:val="008348C4"/>
    <w:rsid w:val="00834EC1"/>
    <w:rsid w:val="00840BCC"/>
    <w:rsid w:val="00843360"/>
    <w:rsid w:val="00851050"/>
    <w:rsid w:val="008535C9"/>
    <w:rsid w:val="00853BE1"/>
    <w:rsid w:val="00857796"/>
    <w:rsid w:val="00861355"/>
    <w:rsid w:val="00862430"/>
    <w:rsid w:val="00874AD6"/>
    <w:rsid w:val="00874E2C"/>
    <w:rsid w:val="0087530F"/>
    <w:rsid w:val="00875B0B"/>
    <w:rsid w:val="008775A9"/>
    <w:rsid w:val="00880417"/>
    <w:rsid w:val="00880AD3"/>
    <w:rsid w:val="0088261D"/>
    <w:rsid w:val="008835DE"/>
    <w:rsid w:val="00884C25"/>
    <w:rsid w:val="00891392"/>
    <w:rsid w:val="00891731"/>
    <w:rsid w:val="008A083C"/>
    <w:rsid w:val="008A10B1"/>
    <w:rsid w:val="008A2006"/>
    <w:rsid w:val="008A32A3"/>
    <w:rsid w:val="008A5709"/>
    <w:rsid w:val="008A595A"/>
    <w:rsid w:val="008A5C67"/>
    <w:rsid w:val="008A7376"/>
    <w:rsid w:val="008B024A"/>
    <w:rsid w:val="008B5EA9"/>
    <w:rsid w:val="008B6B7E"/>
    <w:rsid w:val="008C029E"/>
    <w:rsid w:val="008C2EE9"/>
    <w:rsid w:val="008D1B11"/>
    <w:rsid w:val="008D589B"/>
    <w:rsid w:val="008D5AD2"/>
    <w:rsid w:val="008E02FB"/>
    <w:rsid w:val="008E2836"/>
    <w:rsid w:val="008E6C76"/>
    <w:rsid w:val="008E7872"/>
    <w:rsid w:val="008E79FE"/>
    <w:rsid w:val="008F16C3"/>
    <w:rsid w:val="008F2E4A"/>
    <w:rsid w:val="008F3508"/>
    <w:rsid w:val="008F3D90"/>
    <w:rsid w:val="008F7C80"/>
    <w:rsid w:val="009017E1"/>
    <w:rsid w:val="009059FD"/>
    <w:rsid w:val="009111AD"/>
    <w:rsid w:val="009125C5"/>
    <w:rsid w:val="009126C7"/>
    <w:rsid w:val="00913BC9"/>
    <w:rsid w:val="00914E79"/>
    <w:rsid w:val="00915353"/>
    <w:rsid w:val="009159A6"/>
    <w:rsid w:val="009248F1"/>
    <w:rsid w:val="00925108"/>
    <w:rsid w:val="009260AB"/>
    <w:rsid w:val="00926761"/>
    <w:rsid w:val="009269CC"/>
    <w:rsid w:val="009273B5"/>
    <w:rsid w:val="00930434"/>
    <w:rsid w:val="0093245C"/>
    <w:rsid w:val="00932D43"/>
    <w:rsid w:val="00934432"/>
    <w:rsid w:val="00934C35"/>
    <w:rsid w:val="00935CB3"/>
    <w:rsid w:val="00935F25"/>
    <w:rsid w:val="0093794A"/>
    <w:rsid w:val="00941132"/>
    <w:rsid w:val="00943534"/>
    <w:rsid w:val="00944037"/>
    <w:rsid w:val="009476A9"/>
    <w:rsid w:val="00950CDE"/>
    <w:rsid w:val="00951F77"/>
    <w:rsid w:val="00953EFA"/>
    <w:rsid w:val="00954E51"/>
    <w:rsid w:val="0095755A"/>
    <w:rsid w:val="00963112"/>
    <w:rsid w:val="009656FA"/>
    <w:rsid w:val="00965900"/>
    <w:rsid w:val="009668D7"/>
    <w:rsid w:val="009733FA"/>
    <w:rsid w:val="009737B1"/>
    <w:rsid w:val="00977C99"/>
    <w:rsid w:val="00981B16"/>
    <w:rsid w:val="009855F6"/>
    <w:rsid w:val="00987E7C"/>
    <w:rsid w:val="00990514"/>
    <w:rsid w:val="00990688"/>
    <w:rsid w:val="00991839"/>
    <w:rsid w:val="00992365"/>
    <w:rsid w:val="00993A01"/>
    <w:rsid w:val="009940E6"/>
    <w:rsid w:val="00995AA3"/>
    <w:rsid w:val="009A1F35"/>
    <w:rsid w:val="009A3CF9"/>
    <w:rsid w:val="009A50E6"/>
    <w:rsid w:val="009A7552"/>
    <w:rsid w:val="009B1BA0"/>
    <w:rsid w:val="009B368E"/>
    <w:rsid w:val="009B47AB"/>
    <w:rsid w:val="009B4977"/>
    <w:rsid w:val="009B5C44"/>
    <w:rsid w:val="009B5D0B"/>
    <w:rsid w:val="009C077F"/>
    <w:rsid w:val="009C3468"/>
    <w:rsid w:val="009C498F"/>
    <w:rsid w:val="009C542F"/>
    <w:rsid w:val="009C5C79"/>
    <w:rsid w:val="009D0788"/>
    <w:rsid w:val="009D517A"/>
    <w:rsid w:val="009D7B78"/>
    <w:rsid w:val="009E0D65"/>
    <w:rsid w:val="009E5985"/>
    <w:rsid w:val="009E7F50"/>
    <w:rsid w:val="009F2CEF"/>
    <w:rsid w:val="009F34DB"/>
    <w:rsid w:val="009F5229"/>
    <w:rsid w:val="009F5289"/>
    <w:rsid w:val="009F5DB3"/>
    <w:rsid w:val="00A035C6"/>
    <w:rsid w:val="00A1046C"/>
    <w:rsid w:val="00A11290"/>
    <w:rsid w:val="00A11879"/>
    <w:rsid w:val="00A128B9"/>
    <w:rsid w:val="00A138EB"/>
    <w:rsid w:val="00A14097"/>
    <w:rsid w:val="00A1766C"/>
    <w:rsid w:val="00A26E41"/>
    <w:rsid w:val="00A32665"/>
    <w:rsid w:val="00A32CA7"/>
    <w:rsid w:val="00A35802"/>
    <w:rsid w:val="00A35ADF"/>
    <w:rsid w:val="00A41E8D"/>
    <w:rsid w:val="00A4255A"/>
    <w:rsid w:val="00A438C1"/>
    <w:rsid w:val="00A5036B"/>
    <w:rsid w:val="00A54543"/>
    <w:rsid w:val="00A56590"/>
    <w:rsid w:val="00A57D6F"/>
    <w:rsid w:val="00A6240A"/>
    <w:rsid w:val="00A64E9E"/>
    <w:rsid w:val="00A70BA3"/>
    <w:rsid w:val="00A756AA"/>
    <w:rsid w:val="00A770F3"/>
    <w:rsid w:val="00A802B2"/>
    <w:rsid w:val="00A81330"/>
    <w:rsid w:val="00A915A0"/>
    <w:rsid w:val="00A95396"/>
    <w:rsid w:val="00A956EE"/>
    <w:rsid w:val="00A95C7E"/>
    <w:rsid w:val="00A95E88"/>
    <w:rsid w:val="00A97C00"/>
    <w:rsid w:val="00AA2077"/>
    <w:rsid w:val="00AA2A9D"/>
    <w:rsid w:val="00AA39CD"/>
    <w:rsid w:val="00AA46DC"/>
    <w:rsid w:val="00AB1D51"/>
    <w:rsid w:val="00AB4752"/>
    <w:rsid w:val="00AB5DF8"/>
    <w:rsid w:val="00AB60A5"/>
    <w:rsid w:val="00AC08F9"/>
    <w:rsid w:val="00AC0F39"/>
    <w:rsid w:val="00AC1133"/>
    <w:rsid w:val="00AC17DE"/>
    <w:rsid w:val="00AD0E0D"/>
    <w:rsid w:val="00AD230F"/>
    <w:rsid w:val="00AD27E6"/>
    <w:rsid w:val="00AD2C1A"/>
    <w:rsid w:val="00AD4336"/>
    <w:rsid w:val="00AD520B"/>
    <w:rsid w:val="00AE350C"/>
    <w:rsid w:val="00AE52E5"/>
    <w:rsid w:val="00AE7A05"/>
    <w:rsid w:val="00AE7C0B"/>
    <w:rsid w:val="00AF0B3F"/>
    <w:rsid w:val="00AF3359"/>
    <w:rsid w:val="00AF385F"/>
    <w:rsid w:val="00AF4332"/>
    <w:rsid w:val="00AF4845"/>
    <w:rsid w:val="00AF5580"/>
    <w:rsid w:val="00B003D1"/>
    <w:rsid w:val="00B03C18"/>
    <w:rsid w:val="00B059A4"/>
    <w:rsid w:val="00B05C1F"/>
    <w:rsid w:val="00B06CD3"/>
    <w:rsid w:val="00B1250C"/>
    <w:rsid w:val="00B127AE"/>
    <w:rsid w:val="00B17136"/>
    <w:rsid w:val="00B20C12"/>
    <w:rsid w:val="00B211DE"/>
    <w:rsid w:val="00B21344"/>
    <w:rsid w:val="00B227CA"/>
    <w:rsid w:val="00B23D4A"/>
    <w:rsid w:val="00B24439"/>
    <w:rsid w:val="00B250DF"/>
    <w:rsid w:val="00B25EC9"/>
    <w:rsid w:val="00B325E4"/>
    <w:rsid w:val="00B40FDB"/>
    <w:rsid w:val="00B428AF"/>
    <w:rsid w:val="00B42A84"/>
    <w:rsid w:val="00B476B4"/>
    <w:rsid w:val="00B47719"/>
    <w:rsid w:val="00B52102"/>
    <w:rsid w:val="00B5210D"/>
    <w:rsid w:val="00B52C2C"/>
    <w:rsid w:val="00B53AC8"/>
    <w:rsid w:val="00B57A5A"/>
    <w:rsid w:val="00B61465"/>
    <w:rsid w:val="00B639AB"/>
    <w:rsid w:val="00B64A8A"/>
    <w:rsid w:val="00B66754"/>
    <w:rsid w:val="00B66DD0"/>
    <w:rsid w:val="00B67C90"/>
    <w:rsid w:val="00B67E38"/>
    <w:rsid w:val="00B70306"/>
    <w:rsid w:val="00B738D1"/>
    <w:rsid w:val="00B7540A"/>
    <w:rsid w:val="00B81499"/>
    <w:rsid w:val="00B82161"/>
    <w:rsid w:val="00B82B7B"/>
    <w:rsid w:val="00B8751A"/>
    <w:rsid w:val="00B90489"/>
    <w:rsid w:val="00B91DDD"/>
    <w:rsid w:val="00B943B5"/>
    <w:rsid w:val="00B97D2D"/>
    <w:rsid w:val="00BA13FE"/>
    <w:rsid w:val="00BA1444"/>
    <w:rsid w:val="00BA40F5"/>
    <w:rsid w:val="00BA50A8"/>
    <w:rsid w:val="00BA664D"/>
    <w:rsid w:val="00BB0573"/>
    <w:rsid w:val="00BB22C8"/>
    <w:rsid w:val="00BB3ECB"/>
    <w:rsid w:val="00BB6A55"/>
    <w:rsid w:val="00BB749A"/>
    <w:rsid w:val="00BC03AF"/>
    <w:rsid w:val="00BC28E7"/>
    <w:rsid w:val="00BD15FD"/>
    <w:rsid w:val="00BD1E3F"/>
    <w:rsid w:val="00BD1E78"/>
    <w:rsid w:val="00BD598F"/>
    <w:rsid w:val="00BE10DE"/>
    <w:rsid w:val="00BE3EB6"/>
    <w:rsid w:val="00BE5BBF"/>
    <w:rsid w:val="00BF18D1"/>
    <w:rsid w:val="00BF2257"/>
    <w:rsid w:val="00BF4EA5"/>
    <w:rsid w:val="00BF6272"/>
    <w:rsid w:val="00BF6850"/>
    <w:rsid w:val="00BF6B17"/>
    <w:rsid w:val="00C00B99"/>
    <w:rsid w:val="00C01067"/>
    <w:rsid w:val="00C02F40"/>
    <w:rsid w:val="00C04645"/>
    <w:rsid w:val="00C05B98"/>
    <w:rsid w:val="00C11738"/>
    <w:rsid w:val="00C11D77"/>
    <w:rsid w:val="00C14701"/>
    <w:rsid w:val="00C17EB5"/>
    <w:rsid w:val="00C242F3"/>
    <w:rsid w:val="00C260CA"/>
    <w:rsid w:val="00C274C3"/>
    <w:rsid w:val="00C32620"/>
    <w:rsid w:val="00C333DD"/>
    <w:rsid w:val="00C33AFB"/>
    <w:rsid w:val="00C357CD"/>
    <w:rsid w:val="00C37942"/>
    <w:rsid w:val="00C420A5"/>
    <w:rsid w:val="00C4438D"/>
    <w:rsid w:val="00C44680"/>
    <w:rsid w:val="00C50952"/>
    <w:rsid w:val="00C50B0D"/>
    <w:rsid w:val="00C54DE0"/>
    <w:rsid w:val="00C56F40"/>
    <w:rsid w:val="00C579C7"/>
    <w:rsid w:val="00C62CAD"/>
    <w:rsid w:val="00C6551E"/>
    <w:rsid w:val="00C65806"/>
    <w:rsid w:val="00C65A4F"/>
    <w:rsid w:val="00C676E9"/>
    <w:rsid w:val="00C67C99"/>
    <w:rsid w:val="00C702CA"/>
    <w:rsid w:val="00C7065E"/>
    <w:rsid w:val="00C7066F"/>
    <w:rsid w:val="00C70BE7"/>
    <w:rsid w:val="00C71C3C"/>
    <w:rsid w:val="00C73F4C"/>
    <w:rsid w:val="00C770A2"/>
    <w:rsid w:val="00C77740"/>
    <w:rsid w:val="00C802D1"/>
    <w:rsid w:val="00C85779"/>
    <w:rsid w:val="00C85C7A"/>
    <w:rsid w:val="00C902D5"/>
    <w:rsid w:val="00C93C16"/>
    <w:rsid w:val="00C9579C"/>
    <w:rsid w:val="00C957CF"/>
    <w:rsid w:val="00C95972"/>
    <w:rsid w:val="00CA03BB"/>
    <w:rsid w:val="00CA5B2F"/>
    <w:rsid w:val="00CA6964"/>
    <w:rsid w:val="00CA6DA4"/>
    <w:rsid w:val="00CB1A1B"/>
    <w:rsid w:val="00CB4469"/>
    <w:rsid w:val="00CB61E7"/>
    <w:rsid w:val="00CB6295"/>
    <w:rsid w:val="00CB65A9"/>
    <w:rsid w:val="00CC018D"/>
    <w:rsid w:val="00CC256B"/>
    <w:rsid w:val="00CC3A39"/>
    <w:rsid w:val="00CC671A"/>
    <w:rsid w:val="00CD0F4C"/>
    <w:rsid w:val="00CD1E2B"/>
    <w:rsid w:val="00CD2510"/>
    <w:rsid w:val="00CD3BB2"/>
    <w:rsid w:val="00CD4DB5"/>
    <w:rsid w:val="00CD5266"/>
    <w:rsid w:val="00CD53F9"/>
    <w:rsid w:val="00CD5553"/>
    <w:rsid w:val="00CE0EC4"/>
    <w:rsid w:val="00CE37E0"/>
    <w:rsid w:val="00CE63C1"/>
    <w:rsid w:val="00CE70DD"/>
    <w:rsid w:val="00CE72C4"/>
    <w:rsid w:val="00CF23B1"/>
    <w:rsid w:val="00CF316F"/>
    <w:rsid w:val="00CF3D76"/>
    <w:rsid w:val="00CF4290"/>
    <w:rsid w:val="00D0008D"/>
    <w:rsid w:val="00D0170B"/>
    <w:rsid w:val="00D0286B"/>
    <w:rsid w:val="00D03255"/>
    <w:rsid w:val="00D0452A"/>
    <w:rsid w:val="00D078FB"/>
    <w:rsid w:val="00D10FD9"/>
    <w:rsid w:val="00D117DA"/>
    <w:rsid w:val="00D11F18"/>
    <w:rsid w:val="00D14CA4"/>
    <w:rsid w:val="00D15DF5"/>
    <w:rsid w:val="00D16776"/>
    <w:rsid w:val="00D203D4"/>
    <w:rsid w:val="00D21B24"/>
    <w:rsid w:val="00D22E9B"/>
    <w:rsid w:val="00D24E3D"/>
    <w:rsid w:val="00D25D76"/>
    <w:rsid w:val="00D26862"/>
    <w:rsid w:val="00D26FEC"/>
    <w:rsid w:val="00D31701"/>
    <w:rsid w:val="00D3317A"/>
    <w:rsid w:val="00D378CF"/>
    <w:rsid w:val="00D41B2E"/>
    <w:rsid w:val="00D44369"/>
    <w:rsid w:val="00D444B5"/>
    <w:rsid w:val="00D446AB"/>
    <w:rsid w:val="00D543CD"/>
    <w:rsid w:val="00D5539E"/>
    <w:rsid w:val="00D56E2B"/>
    <w:rsid w:val="00D61800"/>
    <w:rsid w:val="00D61F23"/>
    <w:rsid w:val="00D62491"/>
    <w:rsid w:val="00D62C23"/>
    <w:rsid w:val="00D62D78"/>
    <w:rsid w:val="00D67FBD"/>
    <w:rsid w:val="00D70B13"/>
    <w:rsid w:val="00D712CF"/>
    <w:rsid w:val="00D71876"/>
    <w:rsid w:val="00D72C08"/>
    <w:rsid w:val="00D758F8"/>
    <w:rsid w:val="00D75B92"/>
    <w:rsid w:val="00D76487"/>
    <w:rsid w:val="00D77681"/>
    <w:rsid w:val="00D80ABB"/>
    <w:rsid w:val="00D80BBD"/>
    <w:rsid w:val="00D87558"/>
    <w:rsid w:val="00D90C30"/>
    <w:rsid w:val="00D90C87"/>
    <w:rsid w:val="00D91B73"/>
    <w:rsid w:val="00D92DD5"/>
    <w:rsid w:val="00D9303A"/>
    <w:rsid w:val="00D935A3"/>
    <w:rsid w:val="00D93695"/>
    <w:rsid w:val="00D96B2F"/>
    <w:rsid w:val="00D976B4"/>
    <w:rsid w:val="00DA35B5"/>
    <w:rsid w:val="00DA5A15"/>
    <w:rsid w:val="00DB412A"/>
    <w:rsid w:val="00DB78CA"/>
    <w:rsid w:val="00DC165E"/>
    <w:rsid w:val="00DC29CB"/>
    <w:rsid w:val="00DD381D"/>
    <w:rsid w:val="00DD6945"/>
    <w:rsid w:val="00DD6CF6"/>
    <w:rsid w:val="00DE036E"/>
    <w:rsid w:val="00DE2F44"/>
    <w:rsid w:val="00DF248A"/>
    <w:rsid w:val="00DF2F58"/>
    <w:rsid w:val="00DF666D"/>
    <w:rsid w:val="00E0498F"/>
    <w:rsid w:val="00E05024"/>
    <w:rsid w:val="00E0562C"/>
    <w:rsid w:val="00E05DFB"/>
    <w:rsid w:val="00E07D2C"/>
    <w:rsid w:val="00E15A10"/>
    <w:rsid w:val="00E170AC"/>
    <w:rsid w:val="00E21D0F"/>
    <w:rsid w:val="00E24A3E"/>
    <w:rsid w:val="00E25487"/>
    <w:rsid w:val="00E261C2"/>
    <w:rsid w:val="00E32190"/>
    <w:rsid w:val="00E33CEC"/>
    <w:rsid w:val="00E367F1"/>
    <w:rsid w:val="00E37778"/>
    <w:rsid w:val="00E428FE"/>
    <w:rsid w:val="00E434E8"/>
    <w:rsid w:val="00E437A5"/>
    <w:rsid w:val="00E44344"/>
    <w:rsid w:val="00E45532"/>
    <w:rsid w:val="00E474BE"/>
    <w:rsid w:val="00E52C64"/>
    <w:rsid w:val="00E53DB9"/>
    <w:rsid w:val="00E565E1"/>
    <w:rsid w:val="00E56CB2"/>
    <w:rsid w:val="00E62B75"/>
    <w:rsid w:val="00E62BEE"/>
    <w:rsid w:val="00E63033"/>
    <w:rsid w:val="00E7266E"/>
    <w:rsid w:val="00E74B79"/>
    <w:rsid w:val="00E75336"/>
    <w:rsid w:val="00E75497"/>
    <w:rsid w:val="00E83986"/>
    <w:rsid w:val="00E84F67"/>
    <w:rsid w:val="00E86BFD"/>
    <w:rsid w:val="00E8786F"/>
    <w:rsid w:val="00E90231"/>
    <w:rsid w:val="00E90947"/>
    <w:rsid w:val="00E914DF"/>
    <w:rsid w:val="00E91551"/>
    <w:rsid w:val="00E91F94"/>
    <w:rsid w:val="00E92C71"/>
    <w:rsid w:val="00E9370C"/>
    <w:rsid w:val="00E959A9"/>
    <w:rsid w:val="00E96101"/>
    <w:rsid w:val="00EA0D4C"/>
    <w:rsid w:val="00EA18B0"/>
    <w:rsid w:val="00EA46A4"/>
    <w:rsid w:val="00EA4A40"/>
    <w:rsid w:val="00EA7B8C"/>
    <w:rsid w:val="00EB10F1"/>
    <w:rsid w:val="00EB1652"/>
    <w:rsid w:val="00EB453A"/>
    <w:rsid w:val="00EB5312"/>
    <w:rsid w:val="00EB77B4"/>
    <w:rsid w:val="00EC4AD8"/>
    <w:rsid w:val="00EC59F7"/>
    <w:rsid w:val="00EC665D"/>
    <w:rsid w:val="00EC7C90"/>
    <w:rsid w:val="00ED00C0"/>
    <w:rsid w:val="00ED379E"/>
    <w:rsid w:val="00ED39A3"/>
    <w:rsid w:val="00ED404A"/>
    <w:rsid w:val="00EF4662"/>
    <w:rsid w:val="00EF568F"/>
    <w:rsid w:val="00EF5D2B"/>
    <w:rsid w:val="00F0370A"/>
    <w:rsid w:val="00F03B19"/>
    <w:rsid w:val="00F12F6C"/>
    <w:rsid w:val="00F14B19"/>
    <w:rsid w:val="00F20120"/>
    <w:rsid w:val="00F201E4"/>
    <w:rsid w:val="00F2072C"/>
    <w:rsid w:val="00F21F79"/>
    <w:rsid w:val="00F22F10"/>
    <w:rsid w:val="00F23C23"/>
    <w:rsid w:val="00F25637"/>
    <w:rsid w:val="00F27161"/>
    <w:rsid w:val="00F3072F"/>
    <w:rsid w:val="00F41026"/>
    <w:rsid w:val="00F42A85"/>
    <w:rsid w:val="00F43185"/>
    <w:rsid w:val="00F439A4"/>
    <w:rsid w:val="00F43D78"/>
    <w:rsid w:val="00F460F1"/>
    <w:rsid w:val="00F47066"/>
    <w:rsid w:val="00F51EA4"/>
    <w:rsid w:val="00F57195"/>
    <w:rsid w:val="00F575A3"/>
    <w:rsid w:val="00F620F6"/>
    <w:rsid w:val="00F623ED"/>
    <w:rsid w:val="00F6281C"/>
    <w:rsid w:val="00F63A39"/>
    <w:rsid w:val="00F649F1"/>
    <w:rsid w:val="00F70832"/>
    <w:rsid w:val="00F72BEF"/>
    <w:rsid w:val="00F7408F"/>
    <w:rsid w:val="00F76D31"/>
    <w:rsid w:val="00F857B9"/>
    <w:rsid w:val="00F86402"/>
    <w:rsid w:val="00F9419C"/>
    <w:rsid w:val="00FA0A87"/>
    <w:rsid w:val="00FA26DB"/>
    <w:rsid w:val="00FA2A55"/>
    <w:rsid w:val="00FA3539"/>
    <w:rsid w:val="00FA3FFC"/>
    <w:rsid w:val="00FA5CE7"/>
    <w:rsid w:val="00FA66BA"/>
    <w:rsid w:val="00FB18B2"/>
    <w:rsid w:val="00FB26EF"/>
    <w:rsid w:val="00FB73C1"/>
    <w:rsid w:val="00FC3D09"/>
    <w:rsid w:val="00FC6CAA"/>
    <w:rsid w:val="00FC743B"/>
    <w:rsid w:val="00FC7483"/>
    <w:rsid w:val="00FD45CD"/>
    <w:rsid w:val="00FD5D63"/>
    <w:rsid w:val="00FD5EFE"/>
    <w:rsid w:val="00FE1B97"/>
    <w:rsid w:val="00FE1BAD"/>
    <w:rsid w:val="00FE3251"/>
    <w:rsid w:val="00FE4953"/>
    <w:rsid w:val="00FE4A50"/>
    <w:rsid w:val="00FE525F"/>
    <w:rsid w:val="00FE7203"/>
    <w:rsid w:val="00FF145D"/>
    <w:rsid w:val="00FF1507"/>
    <w:rsid w:val="00FF3FA1"/>
    <w:rsid w:val="00FF57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73E8AE5"/>
  <w15:docId w15:val="{218A6123-19E6-4649-9575-0480FCB4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standard"/>
    <w:qFormat/>
    <w:rsid w:val="00D25D76"/>
    <w:pPr>
      <w:spacing w:after="120"/>
    </w:pPr>
    <w:rPr>
      <w:rFonts w:asciiTheme="majorHAnsi" w:hAnsiTheme="majorHAnsi" w:cstheme="majorHAnsi"/>
      <w:color w:val="000000" w:themeColor="text1"/>
      <w:sz w:val="22"/>
      <w:szCs w:val="22"/>
    </w:rPr>
  </w:style>
  <w:style w:type="paragraph" w:styleId="berschrift1">
    <w:name w:val="heading 1"/>
    <w:basedOn w:val="Standard"/>
    <w:next w:val="Standard"/>
    <w:rsid w:val="00AE350C"/>
    <w:pPr>
      <w:keepNext/>
      <w:outlineLvl w:val="0"/>
    </w:pPr>
    <w:rPr>
      <w:rFonts w:cs="Arial"/>
      <w:b/>
      <w:bCs/>
      <w:sz w:val="28"/>
    </w:rPr>
  </w:style>
  <w:style w:type="paragraph" w:styleId="berschrift2">
    <w:name w:val="heading 2"/>
    <w:basedOn w:val="Standard"/>
    <w:next w:val="Standard"/>
    <w:rsid w:val="00AE350C"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rsid w:val="00AE350C"/>
    <w:pPr>
      <w:keepNext/>
      <w:jc w:val="both"/>
      <w:outlineLvl w:val="2"/>
    </w:pPr>
    <w:rPr>
      <w:rFonts w:cs="Arial"/>
    </w:rPr>
  </w:style>
  <w:style w:type="paragraph" w:styleId="berschrift4">
    <w:name w:val="heading 4"/>
    <w:basedOn w:val="Standard"/>
    <w:next w:val="Standard"/>
    <w:rsid w:val="00AE350C"/>
    <w:pPr>
      <w:keepNext/>
      <w:autoSpaceDE w:val="0"/>
      <w:autoSpaceDN w:val="0"/>
      <w:adjustRightInd w:val="0"/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rsid w:val="00AE350C"/>
    <w:pPr>
      <w:keepNext/>
      <w:outlineLvl w:val="4"/>
    </w:pPr>
    <w:rPr>
      <w:b/>
      <w:i/>
      <w:sz w:val="28"/>
      <w:u w:val="single"/>
    </w:rPr>
  </w:style>
  <w:style w:type="paragraph" w:styleId="berschrift6">
    <w:name w:val="heading 6"/>
    <w:basedOn w:val="Standard"/>
    <w:next w:val="Standard"/>
    <w:rsid w:val="00AE350C"/>
    <w:pPr>
      <w:keepNext/>
      <w:jc w:val="both"/>
      <w:outlineLvl w:val="5"/>
    </w:pPr>
    <w:rPr>
      <w:sz w:val="26"/>
    </w:rPr>
  </w:style>
  <w:style w:type="paragraph" w:styleId="berschrift7">
    <w:name w:val="heading 7"/>
    <w:basedOn w:val="Standard"/>
    <w:next w:val="Standard"/>
    <w:rsid w:val="00AE350C"/>
    <w:pPr>
      <w:keepNext/>
      <w:spacing w:line="257" w:lineRule="auto"/>
      <w:outlineLvl w:val="6"/>
    </w:pPr>
    <w:rPr>
      <w:rFonts w:ascii="Century Gothic" w:hAnsi="Century Gothic"/>
      <w:b/>
      <w:bCs/>
    </w:rPr>
  </w:style>
  <w:style w:type="paragraph" w:styleId="berschrift8">
    <w:name w:val="heading 8"/>
    <w:basedOn w:val="Standard"/>
    <w:next w:val="Standard"/>
    <w:rsid w:val="00AE350C"/>
    <w:pPr>
      <w:keepNext/>
      <w:outlineLvl w:val="7"/>
    </w:pPr>
    <w:rPr>
      <w:rFonts w:ascii="Century Gothic" w:hAnsi="Century Gothic"/>
      <w:sz w:val="14"/>
      <w:u w:val="single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E35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E350C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AE350C"/>
    <w:pPr>
      <w:spacing w:before="120" w:line="264" w:lineRule="auto"/>
      <w:ind w:left="284"/>
    </w:pPr>
    <w:rPr>
      <w:rFonts w:ascii="Arial" w:hAnsi="Arial"/>
      <w:lang w:val="de-CH"/>
    </w:rPr>
  </w:style>
  <w:style w:type="paragraph" w:styleId="Beschriftung">
    <w:name w:val="caption"/>
    <w:aliases w:val="beschriftung"/>
    <w:basedOn w:val="Standard"/>
    <w:next w:val="Standard"/>
    <w:qFormat/>
    <w:rsid w:val="00AE350C"/>
    <w:pPr>
      <w:jc w:val="center"/>
    </w:pPr>
    <w:rPr>
      <w:b/>
    </w:rPr>
  </w:style>
  <w:style w:type="paragraph" w:styleId="Textkrper-Einzug2">
    <w:name w:val="Body Text Indent 2"/>
    <w:basedOn w:val="Standard"/>
    <w:rsid w:val="00AE350C"/>
    <w:pPr>
      <w:autoSpaceDE w:val="0"/>
      <w:autoSpaceDN w:val="0"/>
      <w:adjustRightInd w:val="0"/>
      <w:ind w:left="5670" w:hanging="5670"/>
    </w:pPr>
  </w:style>
  <w:style w:type="character" w:styleId="Hyperlink">
    <w:name w:val="Hyperlink"/>
    <w:basedOn w:val="Absatz-Standardschriftart"/>
    <w:rsid w:val="00AE350C"/>
    <w:rPr>
      <w:color w:val="0000FF"/>
      <w:u w:val="single"/>
    </w:rPr>
  </w:style>
  <w:style w:type="paragraph" w:styleId="Textkrper">
    <w:name w:val="Body Text"/>
    <w:basedOn w:val="Standard"/>
    <w:rsid w:val="00AE350C"/>
    <w:pPr>
      <w:tabs>
        <w:tab w:val="left" w:pos="6237"/>
      </w:tabs>
      <w:jc w:val="both"/>
    </w:pPr>
    <w:rPr>
      <w:rFonts w:ascii="Century Gothic" w:hAnsi="Century Gothic"/>
    </w:rPr>
  </w:style>
  <w:style w:type="character" w:styleId="Seitenzahl">
    <w:name w:val="page number"/>
    <w:basedOn w:val="Absatz-Standardschriftart"/>
    <w:rsid w:val="00AE350C"/>
  </w:style>
  <w:style w:type="character" w:customStyle="1" w:styleId="main1">
    <w:name w:val="main1"/>
    <w:basedOn w:val="Absatz-Standardschriftart"/>
    <w:rsid w:val="00AE350C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Sprechblasentext">
    <w:name w:val="Balloon Text"/>
    <w:basedOn w:val="Standard"/>
    <w:semiHidden/>
    <w:rsid w:val="0084102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41F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aliases w:val="listenabsatz"/>
    <w:basedOn w:val="Standard"/>
    <w:uiPriority w:val="34"/>
    <w:qFormat/>
    <w:rsid w:val="00D25D76"/>
    <w:pPr>
      <w:numPr>
        <w:numId w:val="6"/>
      </w:numPr>
      <w:ind w:left="227" w:hanging="227"/>
      <w:contextualSpacing/>
    </w:pPr>
    <w:rPr>
      <w:lang w:val="en-US"/>
    </w:rPr>
  </w:style>
  <w:style w:type="character" w:styleId="BesuchterLink">
    <w:name w:val="FollowedHyperlink"/>
    <w:basedOn w:val="Absatz-Standardschriftart"/>
    <w:semiHidden/>
    <w:unhideWhenUsed/>
    <w:rsid w:val="00166EDD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rsid w:val="0076478B"/>
    <w:rPr>
      <w:color w:val="605E5C"/>
      <w:shd w:val="clear" w:color="auto" w:fill="E1DFDD"/>
    </w:rPr>
  </w:style>
  <w:style w:type="paragraph" w:customStyle="1" w:styleId="bezeichnung">
    <w:name w:val="bezeichnung"/>
    <w:basedOn w:val="Standard"/>
    <w:next w:val="Standard"/>
    <w:qFormat/>
    <w:rsid w:val="008A595A"/>
    <w:pPr>
      <w:spacing w:after="480"/>
    </w:pPr>
    <w:rPr>
      <w:b/>
      <w:bCs/>
      <w:sz w:val="26"/>
      <w:szCs w:val="26"/>
    </w:rPr>
  </w:style>
  <w:style w:type="paragraph" w:customStyle="1" w:styleId="titel">
    <w:name w:val="titel"/>
    <w:basedOn w:val="Standard"/>
    <w:next w:val="Standard"/>
    <w:qFormat/>
    <w:rsid w:val="00161BEF"/>
    <w:pPr>
      <w:spacing w:after="360"/>
    </w:pPr>
    <w:rPr>
      <w:b/>
      <w:bCs/>
      <w:sz w:val="40"/>
      <w:szCs w:val="40"/>
    </w:rPr>
  </w:style>
  <w:style w:type="paragraph" w:customStyle="1" w:styleId="untertitel">
    <w:name w:val="untertitel"/>
    <w:basedOn w:val="Standard"/>
    <w:next w:val="Standard"/>
    <w:qFormat/>
    <w:rsid w:val="00F857B9"/>
    <w:pPr>
      <w:keepNext/>
    </w:pPr>
    <w:rPr>
      <w:b/>
      <w:bCs/>
      <w:lang w:val="de-CH"/>
    </w:rPr>
  </w:style>
  <w:style w:type="paragraph" w:customStyle="1" w:styleId="bold">
    <w:name w:val="bold"/>
    <w:basedOn w:val="Standard"/>
    <w:next w:val="Standard"/>
    <w:qFormat/>
    <w:rsid w:val="00934C35"/>
    <w:pPr>
      <w:spacing w:before="240" w:after="0"/>
    </w:pPr>
    <w:rPr>
      <w:b/>
      <w:bCs/>
    </w:rPr>
  </w:style>
  <w:style w:type="paragraph" w:customStyle="1" w:styleId="boldlegende">
    <w:name w:val="bold legende"/>
    <w:basedOn w:val="Standard"/>
    <w:next w:val="Standard"/>
    <w:qFormat/>
    <w:rsid w:val="009B4977"/>
    <w:pPr>
      <w:spacing w:after="0"/>
    </w:pPr>
    <w:rPr>
      <w:b/>
      <w:bCs/>
      <w:sz w:val="18"/>
      <w:szCs w:val="18"/>
    </w:rPr>
  </w:style>
  <w:style w:type="paragraph" w:customStyle="1" w:styleId="legende">
    <w:name w:val="legende"/>
    <w:basedOn w:val="Standard"/>
    <w:next w:val="Standard"/>
    <w:qFormat/>
    <w:rsid w:val="009B4977"/>
    <w:pPr>
      <w:spacing w:after="0"/>
    </w:pPr>
    <w:rPr>
      <w:sz w:val="18"/>
      <w:szCs w:val="18"/>
    </w:rPr>
  </w:style>
  <w:style w:type="numbering" w:customStyle="1" w:styleId="aufzhlung">
    <w:name w:val="aufzählung"/>
    <w:basedOn w:val="KeineListe"/>
    <w:uiPriority w:val="99"/>
    <w:rsid w:val="00D25D76"/>
    <w:pPr>
      <w:numPr>
        <w:numId w:val="15"/>
      </w:numPr>
    </w:pPr>
  </w:style>
  <w:style w:type="paragraph" w:customStyle="1" w:styleId="kompakt">
    <w:name w:val="kompakt"/>
    <w:basedOn w:val="Standard"/>
    <w:next w:val="Standard"/>
    <w:qFormat/>
    <w:rsid w:val="009B4977"/>
    <w:pPr>
      <w:spacing w:after="0"/>
    </w:pPr>
  </w:style>
  <w:style w:type="paragraph" w:customStyle="1" w:styleId="fuss">
    <w:name w:val="fuss"/>
    <w:basedOn w:val="Beschriftung"/>
    <w:rsid w:val="000E76A2"/>
    <w:pPr>
      <w:tabs>
        <w:tab w:val="right" w:pos="6776"/>
      </w:tabs>
      <w:spacing w:after="0" w:line="180" w:lineRule="exact"/>
      <w:ind w:right="2410"/>
      <w:jc w:val="left"/>
    </w:pPr>
    <w:rPr>
      <w:b w:val="0"/>
      <w:sz w:val="15"/>
    </w:rPr>
  </w:style>
  <w:style w:type="character" w:customStyle="1" w:styleId="eop">
    <w:name w:val="eop"/>
    <w:basedOn w:val="Absatz-Standardschriftart"/>
    <w:rsid w:val="00F72BEF"/>
  </w:style>
  <w:style w:type="paragraph" w:customStyle="1" w:styleId="StandardAbstandklein">
    <w:name w:val="Standard Abstand klein"/>
    <w:basedOn w:val="Standard"/>
    <w:link w:val="StandardAbstandkleinZchn"/>
    <w:qFormat/>
    <w:rsid w:val="00F72BEF"/>
    <w:pPr>
      <w:spacing w:before="60" w:after="60"/>
    </w:pPr>
    <w:rPr>
      <w:rFonts w:ascii="Arial" w:eastAsia="Calibri" w:hAnsi="Arial" w:cs="Times New Roman"/>
      <w:color w:val="auto"/>
      <w:lang w:val="fr-CH" w:eastAsia="en-US"/>
    </w:rPr>
  </w:style>
  <w:style w:type="character" w:customStyle="1" w:styleId="StandardAbstandkleinZchn">
    <w:name w:val="Standard Abstand klein Zchn"/>
    <w:basedOn w:val="Absatz-Standardschriftart"/>
    <w:link w:val="StandardAbstandklein"/>
    <w:rsid w:val="00F72BEF"/>
    <w:rPr>
      <w:rFonts w:ascii="Arial" w:eastAsia="Calibri" w:hAnsi="Arial"/>
      <w:sz w:val="22"/>
      <w:szCs w:val="22"/>
      <w:lang w:val="fr-CH" w:eastAsia="en-US"/>
    </w:rPr>
  </w:style>
  <w:style w:type="paragraph" w:customStyle="1" w:styleId="paragraph">
    <w:name w:val="paragraph"/>
    <w:basedOn w:val="Standard"/>
    <w:rsid w:val="00017ADE"/>
    <w:pPr>
      <w:spacing w:after="0"/>
    </w:pPr>
    <w:rPr>
      <w:rFonts w:ascii="Times New Roman" w:hAnsi="Times New Roman" w:cs="Times New Roman"/>
      <w:color w:val="auto"/>
      <w:sz w:val="24"/>
      <w:szCs w:val="24"/>
      <w:lang w:val="de-CH" w:eastAsia="de-CH"/>
    </w:rPr>
  </w:style>
  <w:style w:type="character" w:customStyle="1" w:styleId="normaltextrun">
    <w:name w:val="normaltextrun"/>
    <w:basedOn w:val="Absatz-Standardschriftart"/>
    <w:rsid w:val="00017ADE"/>
  </w:style>
  <w:style w:type="paragraph" w:styleId="KeinLeerraum">
    <w:name w:val="No Spacing"/>
    <w:uiPriority w:val="1"/>
    <w:qFormat/>
    <w:rsid w:val="00612E51"/>
    <w:rPr>
      <w:rFonts w:ascii="Calibri" w:eastAsia="Calibri" w:hAnsi="Calibri"/>
      <w:sz w:val="22"/>
      <w:szCs w:val="22"/>
      <w:lang w:val="de-CH" w:eastAsia="en-US"/>
    </w:rPr>
  </w:style>
  <w:style w:type="character" w:customStyle="1" w:styleId="apple-converted-space">
    <w:name w:val="apple-converted-space"/>
    <w:basedOn w:val="Absatz-Standardschriftart"/>
    <w:rsid w:val="00612E51"/>
  </w:style>
  <w:style w:type="paragraph" w:customStyle="1" w:styleId="Default">
    <w:name w:val="Default"/>
    <w:rsid w:val="002D1700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de-CH" w:eastAsia="en-US"/>
    </w:rPr>
  </w:style>
  <w:style w:type="paragraph" w:customStyle="1" w:styleId="Muster1">
    <w:name w:val="Muster1"/>
    <w:basedOn w:val="Standard"/>
    <w:rsid w:val="00173477"/>
    <w:pPr>
      <w:spacing w:after="0" w:line="360" w:lineRule="auto"/>
    </w:pPr>
    <w:rPr>
      <w:rFonts w:ascii="Arial" w:hAnsi="Arial" w:cs="Arial"/>
      <w:b/>
      <w:bCs/>
      <w:i/>
      <w:iCs/>
      <w:color w:val="auto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package" Target="embeddings/Microsoft_Word_Template.dotx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c86f87-9b69-4d79-93aa-4949d903621c">
      <Value>31</Value>
      <Value>63</Value>
      <Value>7</Value>
      <Value>6</Value>
      <Value>34</Value>
    </TaxCatchAll>
    <TaxKeywordTaxHTField xmlns="9fc86f87-9b69-4d79-93aa-4949d90362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Vorlage</TermName>
          <TermId xmlns="http://schemas.microsoft.com/office/infopath/2007/PartnerControls">dde5d06f-6ca8-4e38-bb6e-53142de7cb5a</TermId>
        </TermInfo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f4738ff4-e947-406f-9d70-f59e0dd30b0a</TermId>
        </TermInfo>
        <TermInfo xmlns="http://schemas.microsoft.com/office/infopath/2007/PartnerControls">
          <TermName xmlns="http://schemas.microsoft.com/office/infopath/2007/PartnerControls">Blanko</TermName>
          <TermId xmlns="http://schemas.microsoft.com/office/infopath/2007/PartnerControls">7e2222d4-6a77-422c-b490-cececb32248e</TermId>
        </TermInfo>
        <TermInfo xmlns="http://schemas.microsoft.com/office/infopath/2007/PartnerControls">
          <TermName xmlns="http://schemas.microsoft.com/office/infopath/2007/PartnerControls">Manno</TermName>
          <TermId xmlns="http://schemas.microsoft.com/office/infopath/2007/PartnerControls">41eec75b-7196-4872-bb95-684b8de6b301</TermId>
        </TermInfo>
      </Terms>
    </TaxKeywordTaxHTField>
    <m7aa2674883f455cae96e89d73cb7650 xmlns="e6551a4d-7dd0-4883-ad42-8f43de15c0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und Kommunikation</TermName>
          <TermId xmlns="http://schemas.microsoft.com/office/infopath/2007/PartnerControls">4b53266c-176c-4ded-aa05-cfab0dfe4308</TermId>
        </TermInfo>
      </Terms>
    </m7aa2674883f455cae96e89d73cb7650>
    <MediaLengthInSeconds xmlns="e6551a4d-7dd0-4883-ad42-8f43de15c0e7" xsi:nil="true"/>
    <SharedWithUsers xmlns="9fc86f87-9b69-4d79-93aa-4949d903621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800F56B102134BBA9D59DA181E9BE4" ma:contentTypeVersion="18" ma:contentTypeDescription="Ein neues Dokument erstellen." ma:contentTypeScope="" ma:versionID="856556e5accb23d3ebb8172f3ba41575">
  <xsd:schema xmlns:xsd="http://www.w3.org/2001/XMLSchema" xmlns:xs="http://www.w3.org/2001/XMLSchema" xmlns:p="http://schemas.microsoft.com/office/2006/metadata/properties" xmlns:ns2="9fc86f87-9b69-4d79-93aa-4949d903621c" xmlns:ns3="e6551a4d-7dd0-4883-ad42-8f43de15c0e7" targetNamespace="http://schemas.microsoft.com/office/2006/metadata/properties" ma:root="true" ma:fieldsID="05018ac7998406357252101cbe21a864" ns2:_="" ns3:_="">
    <xsd:import namespace="9fc86f87-9b69-4d79-93aa-4949d903621c"/>
    <xsd:import namespace="e6551a4d-7dd0-4883-ad42-8f43de15c0e7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AutoTags" minOccurs="0"/>
                <xsd:element ref="ns3:m7aa2674883f455cae96e89d73cb765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86f87-9b69-4d79-93aa-4949d903621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855e60b5-7c41-4c32-84a4-9e4b6a9d66b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hidden="true" ma:list="{c19e1da8-e3fc-4731-b3ae-69c286c18a74}" ma:internalName="TaxCatchAll" ma:showField="CatchAllData" ma:web="9fc86f87-9b69-4d79-93aa-4949d903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51a4d-7dd0-4883-ad42-8f43de15c0e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7aa2674883f455cae96e89d73cb7650" ma:index="13" nillable="true" ma:taxonomy="true" ma:internalName="m7aa2674883f455cae96e89d73cb7650" ma:taxonomyFieldName="ManagedKeyword" ma:displayName="Gruppen Tag" ma:default="" ma:fieldId="{67aa2674-883f-455c-ae96-e89d73cb7650}" ma:taxonomyMulti="true" ma:sspId="855e60b5-7c41-4c32-84a4-9e4b6a9d66bf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01279-BD31-1F48-853F-14A35FB09C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ADB908-A665-4CC4-887D-C5FC0296345E}">
  <ds:schemaRefs>
    <ds:schemaRef ds:uri="http://schemas.microsoft.com/office/2006/metadata/properties"/>
    <ds:schemaRef ds:uri="http://schemas.microsoft.com/office/infopath/2007/PartnerControls"/>
    <ds:schemaRef ds:uri="9fc86f87-9b69-4d79-93aa-4949d903621c"/>
    <ds:schemaRef ds:uri="e6551a4d-7dd0-4883-ad42-8f43de15c0e7"/>
  </ds:schemaRefs>
</ds:datastoreItem>
</file>

<file path=customXml/itemProps3.xml><?xml version="1.0" encoding="utf-8"?>
<ds:datastoreItem xmlns:ds="http://schemas.openxmlformats.org/officeDocument/2006/customXml" ds:itemID="{0D309B33-2691-4A78-84AA-FB0BF1BB3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55B380-055F-4BEC-8B3E-E05797343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86f87-9b69-4d79-93aa-4949d903621c"/>
    <ds:schemaRef ds:uri="e6551a4d-7dd0-4883-ad42-8f43de15c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6857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S.M.E. Consult</vt:lpstr>
    </vt:vector>
  </TitlesOfParts>
  <Company>Garage</Company>
  <LinksUpToDate>false</LinksUpToDate>
  <CharactersWithSpaces>7930</CharactersWithSpaces>
  <SharedDoc>false</SharedDoc>
  <HLinks>
    <vt:vector size="12" baseType="variant">
      <vt:variant>
        <vt:i4>262161</vt:i4>
      </vt:variant>
      <vt:variant>
        <vt:i4>12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  <vt:variant>
        <vt:i4>262161</vt:i4>
      </vt:variant>
      <vt:variant>
        <vt:i4>9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S.M.E. Consult</dc:title>
  <dc:subject/>
  <dc:creator>Microsoft Office User</dc:creator>
  <cp:keywords>Word; Vorlage; Blanko; Manno</cp:keywords>
  <cp:lastModifiedBy>Mahrer Christian</cp:lastModifiedBy>
  <cp:revision>28</cp:revision>
  <cp:lastPrinted>2020-05-29T04:56:00Z</cp:lastPrinted>
  <dcterms:created xsi:type="dcterms:W3CDTF">2021-04-08T07:42:00Z</dcterms:created>
  <dcterms:modified xsi:type="dcterms:W3CDTF">2021-12-09T14:59:00Z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0x01010066800F56B102134BBA9D59DA181E9BE4</vt:lpwstr>
  </property>
  <property fmtid="{D5CDD505-2E9C-101B-9397-08002B2CF9AE}" pid="3" name="TaxKeyword">
    <vt:lpwstr>6;#Vorlage|dde5d06f-6ca8-4e38-bb6e-53142de7cb5a;#31;#Word|f4738ff4-e947-406f-9d70-f59e0dd30b0a;#34;#Blanko|7e2222d4-6a77-422c-b490-cececb32248e;#63;#Manno|41eec75b-7196-4872-bb95-684b8de6b301</vt:lpwstr>
  </property>
  <property fmtid="{D5CDD505-2E9C-101B-9397-08002B2CF9AE}" pid="4" name="ManagedKeyword">
    <vt:lpwstr>7;#Marketing und Kommunikation|4b53266c-176c-4ded-aa05-cfab0dfe4308</vt:lpwstr>
  </property>
  <property fmtid="{D5CDD505-2E9C-101B-9397-08002B2CF9AE}" pid="5" name="Order">
    <vt:r8>10994800</vt:r8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