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ABC2" w14:textId="310B5006" w:rsidR="00714305" w:rsidRPr="00375278" w:rsidRDefault="00714305" w:rsidP="00714305">
      <w:pPr>
        <w:spacing w:before="60" w:after="60"/>
        <w:textAlignment w:val="baseline"/>
        <w:rPr>
          <w:rFonts w:ascii="Calibri" w:hAnsi="Calibri" w:cs="Times New Roman"/>
          <w:b/>
          <w:bCs/>
          <w:color w:val="auto"/>
          <w:sz w:val="24"/>
          <w:szCs w:val="24"/>
          <w:lang w:val="it-CH" w:eastAsia="de-CH"/>
        </w:rPr>
      </w:pPr>
      <w:r w:rsidRPr="00375278">
        <w:rPr>
          <w:rFonts w:cs="Arial"/>
          <w:b/>
          <w:bCs/>
          <w:sz w:val="28"/>
          <w:szCs w:val="28"/>
          <w:lang w:val="it-CH" w:eastAsia="de-CH"/>
        </w:rPr>
        <w:t xml:space="preserve">Dichiarazione di </w:t>
      </w:r>
      <w:r w:rsidR="003D579B" w:rsidRPr="00375278">
        <w:rPr>
          <w:rFonts w:cs="Arial"/>
          <w:b/>
          <w:bCs/>
          <w:sz w:val="28"/>
          <w:szCs w:val="28"/>
          <w:lang w:val="it-CH" w:eastAsia="de-CH"/>
        </w:rPr>
        <w:t>aziend</w:t>
      </w:r>
      <w:r w:rsidR="00246224" w:rsidRPr="00375278">
        <w:rPr>
          <w:rFonts w:cs="Arial"/>
          <w:b/>
          <w:bCs/>
          <w:sz w:val="28"/>
          <w:szCs w:val="28"/>
          <w:lang w:val="it-CH" w:eastAsia="de-CH"/>
        </w:rPr>
        <w:t>e</w:t>
      </w:r>
      <w:r w:rsidRPr="00375278">
        <w:rPr>
          <w:rFonts w:cs="Arial"/>
          <w:b/>
          <w:bCs/>
          <w:sz w:val="28"/>
          <w:szCs w:val="28"/>
          <w:lang w:val="it-CH" w:eastAsia="de-CH"/>
        </w:rPr>
        <w:t xml:space="preserve"> terze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83"/>
        <w:gridCol w:w="4656"/>
      </w:tblGrid>
      <w:tr w:rsidR="00714305" w:rsidRPr="00375278" w14:paraId="4BBC24C1" w14:textId="77777777" w:rsidTr="0071430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52039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Dipartimento/reparto che impartisce l'incarico:</w:t>
            </w:r>
          </w:p>
          <w:p w14:paraId="5EE1F004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1A3F8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Responsabile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  <w:t>dell'ordinante / Tel.: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rFonts w:cs="Arial"/>
                <w:lang w:val="it-CH" w:eastAsia="de-CH"/>
              </w:rPr>
              <w:br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>Sostituto del responsabile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  <w:t xml:space="preserve">dell'ordinante / Tel.: </w:t>
            </w:r>
          </w:p>
        </w:tc>
      </w:tr>
      <w:tr w:rsidR="00714305" w:rsidRPr="00375278" w14:paraId="23D2C894" w14:textId="77777777" w:rsidTr="00714305">
        <w:tc>
          <w:tcPr>
            <w:tcW w:w="48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ADAC8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Luogo dell'intervento: </w:t>
            </w:r>
          </w:p>
          <w:p w14:paraId="6607D5E3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55A55E40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D8F99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Incarico: </w:t>
            </w:r>
          </w:p>
          <w:p w14:paraId="3D1AABF6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4343CBDE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1AF0D2C6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b/>
                <w:bCs/>
                <w:i/>
                <w:iCs/>
                <w:sz w:val="20"/>
                <w:szCs w:val="20"/>
                <w:lang w:val="it-CH" w:eastAsia="de-CH"/>
              </w:rPr>
              <w:t>  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</w:tc>
      </w:tr>
      <w:tr w:rsidR="00714305" w:rsidRPr="00375278" w14:paraId="7A5E1EFB" w14:textId="77777777" w:rsidTr="00714305">
        <w:tc>
          <w:tcPr>
            <w:tcW w:w="48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596A7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Adsic / Tel.: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rFonts w:cs="Arial"/>
                <w:lang w:val="it-CH" w:eastAsia="de-CH"/>
              </w:rPr>
              <w:br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Sostituto dell'Adsic / Tel.: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16A0C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MSSL / Tel. (se del caso): 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rFonts w:cs="Arial"/>
                <w:lang w:val="it-CH" w:eastAsia="de-CH"/>
              </w:rPr>
              <w:br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Sostituto del MSSL / Tel.: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</w:p>
        </w:tc>
      </w:tr>
      <w:tr w:rsidR="00714305" w:rsidRPr="00375278" w14:paraId="6EA7E370" w14:textId="77777777" w:rsidTr="00714305">
        <w:tc>
          <w:tcPr>
            <w:tcW w:w="963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76E1C" w14:textId="3154025D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Esecuzione dal °° al °°°°° </w:t>
            </w:r>
          </w:p>
        </w:tc>
      </w:tr>
    </w:tbl>
    <w:p w14:paraId="39CD3387" w14:textId="77777777" w:rsidR="00714305" w:rsidRPr="00375278" w:rsidRDefault="00714305" w:rsidP="00714305">
      <w:pPr>
        <w:spacing w:after="0"/>
        <w:textAlignment w:val="baseline"/>
        <w:rPr>
          <w:rFonts w:ascii="Calibri" w:hAnsi="Calibri"/>
          <w:sz w:val="24"/>
          <w:lang w:val="it-CH" w:eastAsia="de-CH"/>
        </w:rPr>
      </w:pPr>
      <w:r w:rsidRPr="00375278">
        <w:rPr>
          <w:rFonts w:cs="Arial"/>
          <w:sz w:val="20"/>
          <w:szCs w:val="20"/>
          <w:lang w:val="it-CH" w:eastAsia="de-CH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61"/>
        <w:gridCol w:w="4678"/>
      </w:tblGrid>
      <w:tr w:rsidR="00714305" w:rsidRPr="00375278" w14:paraId="7508045B" w14:textId="77777777" w:rsidTr="0071430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E94FE" w14:textId="3295E2ED" w:rsidR="00714305" w:rsidRPr="00375278" w:rsidRDefault="00375278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Azienda</w:t>
            </w:r>
            <w:r w:rsidR="00714305"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terza:  </w:t>
            </w:r>
          </w:p>
          <w:p w14:paraId="4BE68AAC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  <w:t xml:space="preserve">NPA / Località: 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rFonts w:cs="Arial"/>
                <w:lang w:val="it-CH" w:eastAsia="de-CH"/>
              </w:rPr>
              <w:br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Telefono:  </w:t>
            </w:r>
          </w:p>
        </w:tc>
        <w:tc>
          <w:tcPr>
            <w:tcW w:w="48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2BD60" w14:textId="66DA9F65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Responsabile della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="00375278" w:rsidRPr="00375278">
              <w:rPr>
                <w:rFonts w:cs="Arial"/>
                <w:sz w:val="20"/>
                <w:szCs w:val="20"/>
                <w:lang w:val="it-CH" w:eastAsia="de-CH"/>
              </w:rPr>
              <w:t>azienda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terza / Tel.: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rFonts w:cs="Arial"/>
                <w:lang w:val="it-CH" w:eastAsia="de-CH"/>
              </w:rPr>
              <w:br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Sostituto del responsabile della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="00375278" w:rsidRPr="00375278">
              <w:rPr>
                <w:rFonts w:cs="Arial"/>
                <w:sz w:val="20"/>
                <w:szCs w:val="20"/>
                <w:lang w:val="it-CH" w:eastAsia="de-CH"/>
              </w:rPr>
              <w:t>azienda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terza / Tel.: </w:t>
            </w:r>
          </w:p>
        </w:tc>
      </w:tr>
      <w:tr w:rsidR="00714305" w:rsidRPr="00375278" w14:paraId="065559C5" w14:textId="77777777" w:rsidTr="00714305">
        <w:trPr>
          <w:trHeight w:val="1789"/>
        </w:trPr>
        <w:tc>
          <w:tcPr>
            <w:tcW w:w="48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C1A42" w14:textId="6ACDFBC0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Documenti supplementari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Elenco degli indirizzi o dei contatti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Organigramma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Elenco dei dipendenti della </w:t>
            </w:r>
            <w:r w:rsidR="00375278" w:rsidRPr="00375278">
              <w:rPr>
                <w:rFonts w:cs="Arial"/>
                <w:sz w:val="20"/>
                <w:szCs w:val="20"/>
                <w:lang w:val="it-CH" w:eastAsia="de-CH"/>
              </w:rPr>
              <w:t>azienda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terza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Dati dei dipendenti sul retro </w:t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Altri: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831EA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Conformità con la direttiva CFSL 6508 mediante:</w:t>
            </w:r>
          </w:p>
          <w:p w14:paraId="798FB2F9" w14:textId="77777777" w:rsidR="00714305" w:rsidRPr="00375278" w:rsidRDefault="00714305">
            <w:pPr>
              <w:spacing w:after="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Soluzione settoriale:</w:t>
            </w:r>
          </w:p>
          <w:p w14:paraId="18D1F9EA" w14:textId="77777777" w:rsidR="00714305" w:rsidRPr="00375278" w:rsidRDefault="00714305">
            <w:pPr>
              <w:spacing w:after="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……………………………  </w:t>
            </w:r>
          </w:p>
          <w:p w14:paraId="4A6D386F" w14:textId="77777777" w:rsidR="00714305" w:rsidRPr="00375278" w:rsidRDefault="00714305">
            <w:pPr>
              <w:spacing w:after="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Soluzione individuale con MSSL: </w:t>
            </w:r>
          </w:p>
          <w:p w14:paraId="5B1ADD87" w14:textId="77777777" w:rsidR="00714305" w:rsidRPr="00375278" w:rsidRDefault="00714305">
            <w:pPr>
              <w:spacing w:after="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……………………………  </w:t>
            </w:r>
          </w:p>
          <w:p w14:paraId="30B170C4" w14:textId="77777777" w:rsidR="00714305" w:rsidRPr="00375278" w:rsidRDefault="00714305">
            <w:pPr>
              <w:spacing w:after="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20"/>
                <w:szCs w:val="20"/>
                <w:lang w:val="it-CH" w:eastAsia="de-CH"/>
              </w:rPr>
              <w:t xml:space="preserve"> Altra soluzione: </w:t>
            </w:r>
          </w:p>
          <w:p w14:paraId="223FD82F" w14:textId="77777777" w:rsidR="00714305" w:rsidRPr="00375278" w:rsidRDefault="00714305">
            <w:pPr>
              <w:spacing w:after="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375278">
              <w:rPr>
                <w:rFonts w:cs="Arial"/>
                <w:sz w:val="20"/>
                <w:szCs w:val="20"/>
                <w:lang w:val="it-CH" w:eastAsia="de-CH"/>
              </w:rPr>
              <w:t>……………………………  </w:t>
            </w:r>
          </w:p>
        </w:tc>
      </w:tr>
    </w:tbl>
    <w:p w14:paraId="217BE332" w14:textId="756F9EAD" w:rsidR="00714305" w:rsidRPr="00375278" w:rsidRDefault="00714305" w:rsidP="00714305">
      <w:pPr>
        <w:textAlignment w:val="baseline"/>
        <w:rPr>
          <w:sz w:val="24"/>
          <w:lang w:val="it-CH" w:eastAsia="de-CH"/>
        </w:rPr>
      </w:pPr>
      <w:r w:rsidRPr="00375278">
        <w:rPr>
          <w:rFonts w:cs="Arial"/>
          <w:lang w:val="it-CH" w:eastAsia="de-CH"/>
        </w:rPr>
        <w:t xml:space="preserve">La </w:t>
      </w:r>
      <w:r w:rsidR="00375278" w:rsidRPr="00375278">
        <w:rPr>
          <w:rFonts w:cs="Arial"/>
          <w:lang w:val="it-CH" w:eastAsia="de-CH"/>
        </w:rPr>
        <w:t>azienda</w:t>
      </w:r>
      <w:r w:rsidRPr="00375278">
        <w:rPr>
          <w:rFonts w:cs="Arial"/>
          <w:lang w:val="it-CH" w:eastAsia="de-CH"/>
        </w:rPr>
        <w:t xml:space="preserve"> incaricata (di seguito denominata "</w:t>
      </w:r>
      <w:r w:rsidR="00375278" w:rsidRPr="00375278">
        <w:rPr>
          <w:rFonts w:cs="Arial"/>
          <w:lang w:val="it-CH" w:eastAsia="de-CH"/>
        </w:rPr>
        <w:t>azienda</w:t>
      </w:r>
      <w:r w:rsidRPr="00375278">
        <w:rPr>
          <w:rFonts w:cs="Arial"/>
          <w:lang w:val="it-CH" w:eastAsia="de-CH"/>
        </w:rPr>
        <w:t xml:space="preserve"> terza") rispetta le disposizioni di legge in materia di sicurezza sul lavoro e protezione della salute e in particolare la direttiva CFSL 6508.</w:t>
      </w:r>
    </w:p>
    <w:p w14:paraId="28C7B3A8" w14:textId="77777777" w:rsidR="00714305" w:rsidRPr="00375278" w:rsidRDefault="00714305" w:rsidP="00714305">
      <w:pPr>
        <w:textAlignment w:val="baseline"/>
        <w:rPr>
          <w:sz w:val="24"/>
          <w:lang w:val="it-CH" w:eastAsia="de-CH"/>
        </w:rPr>
      </w:pPr>
      <w:r w:rsidRPr="00375278">
        <w:rPr>
          <w:rFonts w:cs="Arial"/>
          <w:lang w:val="it-CH" w:eastAsia="de-CH"/>
        </w:rPr>
        <w:t>I lavori commissionati devono essere eseguiti nel rispetto delle leggi, ordinanze e direttive vigenti, nonché delle norme e regole relative alla sicurezza sul lavoro, alla protezione della salute e alla protezione dell'ambiente.</w:t>
      </w:r>
    </w:p>
    <w:p w14:paraId="1043FA3E" w14:textId="77777777" w:rsidR="00714305" w:rsidRPr="00375278" w:rsidRDefault="00714305" w:rsidP="00714305">
      <w:pPr>
        <w:textAlignment w:val="baseline"/>
        <w:rPr>
          <w:sz w:val="24"/>
          <w:lang w:val="it-CH" w:eastAsia="de-CH"/>
        </w:rPr>
      </w:pPr>
      <w:r w:rsidRPr="00375278">
        <w:rPr>
          <w:rFonts w:cs="Arial"/>
          <w:lang w:val="it-CH" w:eastAsia="de-CH"/>
        </w:rPr>
        <w:t>Le norme di sicurezza aziendali dell'ordinante e il presente accordo sono riconosciuti e rispettati.</w:t>
      </w:r>
    </w:p>
    <w:p w14:paraId="1AE3D792" w14:textId="77777777" w:rsidR="00714305" w:rsidRPr="00375278" w:rsidRDefault="00714305" w:rsidP="00714305">
      <w:pPr>
        <w:textAlignment w:val="baseline"/>
        <w:rPr>
          <w:sz w:val="24"/>
          <w:lang w:val="it-CH" w:eastAsia="de-CH"/>
        </w:rPr>
      </w:pPr>
      <w:r w:rsidRPr="00375278">
        <w:rPr>
          <w:rFonts w:cs="Arial"/>
          <w:lang w:val="it-CH" w:eastAsia="de-CH"/>
        </w:rPr>
        <w:t>Sono riconosciuti il controllo delle misure di sicurezza e le eventuali sanzioni imposte dalla persona responsabile dell'ordinante o del coordinatore.</w:t>
      </w:r>
    </w:p>
    <w:p w14:paraId="31D1B49C" w14:textId="77777777" w:rsidR="00714305" w:rsidRPr="00375278" w:rsidRDefault="00714305" w:rsidP="00714305">
      <w:pPr>
        <w:spacing w:after="0"/>
        <w:textAlignment w:val="baseline"/>
        <w:rPr>
          <w:rFonts w:cs="Arial"/>
          <w:i/>
          <w:iCs/>
          <w:lang w:val="it-CH" w:eastAsia="de-CH"/>
        </w:rPr>
      </w:pPr>
      <w:r w:rsidRPr="00375278">
        <w:rPr>
          <w:rFonts w:cs="Arial"/>
          <w:i/>
          <w:iCs/>
          <w:lang w:val="it-CH" w:eastAsia="de-CH"/>
        </w:rPr>
        <w:t>Luogo, data</w:t>
      </w:r>
    </w:p>
    <w:p w14:paraId="550AA3D4" w14:textId="3DC0EA6F" w:rsidR="00714305" w:rsidRPr="00375278" w:rsidRDefault="00714305" w:rsidP="00714305">
      <w:pPr>
        <w:tabs>
          <w:tab w:val="left" w:pos="4536"/>
        </w:tabs>
        <w:spacing w:after="0"/>
        <w:textAlignment w:val="baseline"/>
        <w:rPr>
          <w:rFonts w:cs="Arial"/>
          <w:i/>
          <w:iCs/>
          <w:lang w:val="it-CH" w:eastAsia="de-CH"/>
        </w:rPr>
      </w:pPr>
      <w:r w:rsidRPr="00375278">
        <w:rPr>
          <w:rFonts w:cs="Arial"/>
          <w:i/>
          <w:iCs/>
          <w:lang w:val="it-CH" w:eastAsia="de-CH"/>
        </w:rPr>
        <w:t>Responsabile dell'ordinante</w:t>
      </w:r>
      <w:r w:rsidRPr="00375278">
        <w:rPr>
          <w:rFonts w:cs="Arial"/>
          <w:i/>
          <w:iCs/>
          <w:lang w:val="it-CH" w:eastAsia="de-CH"/>
        </w:rPr>
        <w:tab/>
        <w:t xml:space="preserve">Responsabile della </w:t>
      </w:r>
      <w:r w:rsidR="00375278" w:rsidRPr="00375278">
        <w:rPr>
          <w:rFonts w:cs="Arial"/>
          <w:i/>
          <w:iCs/>
          <w:lang w:val="it-CH" w:eastAsia="de-CH"/>
        </w:rPr>
        <w:t>azienda</w:t>
      </w:r>
      <w:r w:rsidRPr="00375278">
        <w:rPr>
          <w:rFonts w:cs="Arial"/>
          <w:i/>
          <w:iCs/>
          <w:lang w:val="it-CH" w:eastAsia="de-CH"/>
        </w:rPr>
        <w:t xml:space="preserve"> terza</w:t>
      </w:r>
    </w:p>
    <w:p w14:paraId="143BF015" w14:textId="77777777" w:rsidR="00714305" w:rsidRPr="00375278" w:rsidRDefault="00714305" w:rsidP="00714305">
      <w:pPr>
        <w:tabs>
          <w:tab w:val="left" w:pos="1701"/>
          <w:tab w:val="left" w:pos="3544"/>
          <w:tab w:val="left" w:pos="5529"/>
        </w:tabs>
        <w:spacing w:after="0"/>
        <w:textAlignment w:val="baseline"/>
        <w:rPr>
          <w:rFonts w:cs="Arial"/>
          <w:i/>
          <w:iCs/>
          <w:lang w:val="it-CH" w:eastAsia="de-CH"/>
        </w:rPr>
      </w:pPr>
    </w:p>
    <w:p w14:paraId="5A7616F7" w14:textId="77777777" w:rsidR="00714305" w:rsidRPr="00375278" w:rsidRDefault="00714305" w:rsidP="00714305">
      <w:pPr>
        <w:tabs>
          <w:tab w:val="left" w:pos="4536"/>
          <w:tab w:val="left" w:pos="5529"/>
        </w:tabs>
        <w:spacing w:after="0"/>
        <w:textAlignment w:val="baseline"/>
        <w:rPr>
          <w:rFonts w:cs="Arial"/>
          <w:i/>
          <w:iCs/>
          <w:lang w:val="it-CH" w:eastAsia="de-CH"/>
        </w:rPr>
      </w:pPr>
      <w:r w:rsidRPr="00375278">
        <w:rPr>
          <w:rFonts w:cs="Arial"/>
          <w:i/>
          <w:iCs/>
          <w:lang w:val="it-CH" w:eastAsia="de-CH"/>
        </w:rPr>
        <w:t>............................................</w:t>
      </w:r>
      <w:r w:rsidRPr="00375278">
        <w:rPr>
          <w:rFonts w:cs="Arial"/>
          <w:i/>
          <w:iCs/>
          <w:lang w:val="it-CH" w:eastAsia="de-CH"/>
        </w:rPr>
        <w:tab/>
        <w:t>...................................................</w:t>
      </w:r>
    </w:p>
    <w:p w14:paraId="7F5BEA8D" w14:textId="77777777" w:rsidR="00714305" w:rsidRPr="00375278" w:rsidRDefault="00714305" w:rsidP="00714305">
      <w:pPr>
        <w:spacing w:after="0"/>
        <w:rPr>
          <w:rFonts w:cs="Arial"/>
          <w:i/>
          <w:iCs/>
          <w:lang w:val="it-CH" w:eastAsia="de-CH"/>
        </w:rPr>
      </w:pPr>
      <w:r w:rsidRPr="00375278">
        <w:rPr>
          <w:rFonts w:cs="Arial"/>
          <w:i/>
          <w:iCs/>
          <w:lang w:val="it-CH" w:eastAsia="de-CH"/>
        </w:rPr>
        <w:br w:type="page"/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974"/>
        <w:gridCol w:w="862"/>
        <w:gridCol w:w="5103"/>
      </w:tblGrid>
      <w:tr w:rsidR="00714305" w:rsidRPr="00E20B15" w14:paraId="206418AE" w14:textId="77777777" w:rsidTr="00600569"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227DA" w14:textId="77777777" w:rsidR="00714305" w:rsidRPr="00E20B15" w:rsidRDefault="00714305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it-CH" w:eastAsia="de-CH"/>
              </w:rPr>
            </w:pPr>
            <w:r w:rsidRPr="00E20B15">
              <w:rPr>
                <w:rFonts w:ascii="Calibri" w:hAnsi="Calibri" w:cs="Calibri"/>
                <w:sz w:val="18"/>
                <w:szCs w:val="18"/>
                <w:lang w:val="it-CH" w:eastAsia="de-CH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F76C9" w14:textId="77777777" w:rsidR="00714305" w:rsidRPr="00E20B15" w:rsidRDefault="00714305">
            <w:pPr>
              <w:keepNext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lang w:val="it-CH" w:eastAsia="de-CH"/>
              </w:rPr>
            </w:pPr>
            <w:r w:rsidRPr="00E20B15">
              <w:rPr>
                <w:rFonts w:ascii="Calibri" w:hAnsi="Calibri" w:cs="Calibri"/>
                <w:sz w:val="18"/>
                <w:szCs w:val="18"/>
                <w:lang w:val="it-CH" w:eastAsia="de-CH"/>
              </w:rPr>
              <w:t>Domanda°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CFDBE" w14:textId="27E0A248" w:rsidR="00714305" w:rsidRPr="00E20B15" w:rsidRDefault="00714305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it-CH" w:eastAsia="de-CH"/>
              </w:rPr>
            </w:pPr>
            <w:r w:rsidRPr="00E20B15">
              <w:rPr>
                <w:rFonts w:ascii="Calibri" w:hAnsi="Calibri" w:cs="Calibri"/>
                <w:sz w:val="18"/>
                <w:szCs w:val="18"/>
                <w:lang w:val="it-CH" w:eastAsia="de-CH"/>
              </w:rPr>
              <w:t xml:space="preserve">sì   no </w:t>
            </w:r>
            <w:r w:rsidR="002C4739">
              <w:rPr>
                <w:rFonts w:ascii="Calibri" w:hAnsi="Calibri" w:cs="Calibri"/>
                <w:sz w:val="18"/>
                <w:szCs w:val="18"/>
                <w:lang w:val="it-CH" w:eastAsia="de-CH"/>
              </w:rPr>
              <w:t xml:space="preserve"> </w:t>
            </w:r>
            <w:r w:rsidRPr="00E20B15">
              <w:rPr>
                <w:rFonts w:ascii="Calibri" w:hAnsi="Calibri" w:cs="Calibri"/>
                <w:sz w:val="18"/>
                <w:szCs w:val="18"/>
                <w:lang w:val="it-CH" w:eastAsia="de-CH"/>
              </w:rPr>
              <w:t xml:space="preserve"> NP</w:t>
            </w:r>
          </w:p>
        </w:tc>
        <w:tc>
          <w:tcPr>
            <w:tcW w:w="51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F64A1" w14:textId="77777777" w:rsidR="00714305" w:rsidRPr="00E20B15" w:rsidRDefault="00714305">
            <w:pPr>
              <w:keepNext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lang w:val="it-CH" w:eastAsia="de-CH"/>
              </w:rPr>
            </w:pPr>
            <w:r w:rsidRPr="00E20B15">
              <w:rPr>
                <w:rFonts w:ascii="Calibri" w:hAnsi="Calibri" w:cs="Calibri"/>
                <w:sz w:val="18"/>
                <w:szCs w:val="18"/>
                <w:lang w:val="it-CH" w:eastAsia="de-CH"/>
              </w:rPr>
              <w:t>Osservazioni, documenti sussidiari</w:t>
            </w:r>
          </w:p>
        </w:tc>
      </w:tr>
      <w:tr w:rsidR="00714305" w:rsidRPr="00375278" w14:paraId="16D307C3" w14:textId="77777777" w:rsidTr="00600569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39AC9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 xml:space="preserve">1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25E71C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 xml:space="preserve">norme di sicurezza 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01210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lang w:val="it-CH" w:eastAsia="de-CH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1B113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</w:tr>
      <w:tr w:rsidR="00714305" w:rsidRPr="00375278" w14:paraId="466436E4" w14:textId="77777777" w:rsidTr="00600569">
        <w:trPr>
          <w:trHeight w:val="1703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DD7FDC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10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EE15B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L'autorizzazione di accesso è regolamentata e sono stati definiti eventuali divieti di soggiorno? 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83002" w14:textId="77777777" w:rsidR="00714305" w:rsidRPr="00375278" w:rsidRDefault="00714305" w:rsidP="003A42A1">
            <w:pPr>
              <w:spacing w:after="60"/>
              <w:jc w:val="center"/>
              <w:rPr>
                <w:b/>
                <w:lang w:val="it-CH"/>
              </w:rPr>
            </w:pP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68F4D" w14:textId="77777777" w:rsidR="00714305" w:rsidRPr="00375278" w:rsidRDefault="00714305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Regolamentazione dell'accesso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Rilascio dell'autorizzazione di accesso </w:t>
            </w:r>
          </w:p>
        </w:tc>
      </w:tr>
      <w:tr w:rsidR="00714305" w:rsidRPr="00375278" w14:paraId="0F35D46E" w14:textId="77777777" w:rsidTr="00600569">
        <w:trPr>
          <w:trHeight w:val="1388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AB255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11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810C5" w14:textId="5633EE5E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Tutti i dipendenti della </w:t>
            </w:r>
            <w:r w:rsidR="00375278" w:rsidRPr="00375278">
              <w:rPr>
                <w:rFonts w:cs="Arial"/>
                <w:sz w:val="18"/>
                <w:szCs w:val="18"/>
                <w:lang w:val="it-CH" w:eastAsia="de-CH"/>
              </w:rPr>
              <w:t>azienda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terza sono stati informati sulle norme di sicurezza aziendali, sui pericoli e sulle misure da prendere in caso di emergenza? 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7F748" w14:textId="77777777" w:rsidR="00714305" w:rsidRPr="00375278" w:rsidRDefault="00714305" w:rsidP="003A42A1">
            <w:pPr>
              <w:spacing w:after="60"/>
              <w:jc w:val="center"/>
              <w:rPr>
                <w:b/>
                <w:lang w:val="it-CH"/>
              </w:rPr>
            </w:pP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67B52" w14:textId="7EC846B1" w:rsidR="00714305" w:rsidRPr="00375278" w:rsidRDefault="00714305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Consegna di schede informative e di emergenza 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Giustificativo della firma disponibile presso </w:t>
            </w:r>
            <w:r w:rsidR="00375278" w:rsidRPr="00375278">
              <w:rPr>
                <w:rFonts w:cs="Arial"/>
                <w:sz w:val="18"/>
                <w:szCs w:val="18"/>
                <w:lang w:val="it-CH" w:eastAsia="de-CH"/>
              </w:rPr>
              <w:t>l’azienda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terza</w:t>
            </w:r>
          </w:p>
        </w:tc>
      </w:tr>
      <w:tr w:rsidR="00714305" w:rsidRPr="00375278" w14:paraId="4CE275CF" w14:textId="77777777" w:rsidTr="00600569">
        <w:trPr>
          <w:trHeight w:val="2925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3390F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12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0B7A9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Sono disponibili le autorizzazioni per lavori speciali? 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2A59D" w14:textId="77777777" w:rsidR="00714305" w:rsidRPr="00375278" w:rsidRDefault="00714305" w:rsidP="003A42A1">
            <w:pPr>
              <w:spacing w:after="60"/>
              <w:jc w:val="center"/>
              <w:rPr>
                <w:b/>
                <w:lang w:val="it-CH"/>
              </w:rPr>
            </w:pP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83C00" w14:textId="2ED95936" w:rsidR="00714305" w:rsidRPr="00375278" w:rsidRDefault="00714305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Lavori di saldatura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Lavori su impianti elettrici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Manipolazione di sostanze pericolose in quantità rilevanti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Lavori in aree a rischio d'incendio e d'esplosione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Trasporto di persone con dispositivi di sollevamento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Lavori in spazi ristretti (pozzi, contenitori) 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Lavori in aree contaminate 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Lavori su tetti e facciate 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Lavori con radiazioni ionizzanti 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br/>
            </w: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</w:t>
            </w:r>
            <w:proofErr w:type="gramStart"/>
            <w:r w:rsidR="00375278" w:rsidRPr="00375278">
              <w:rPr>
                <w:rFonts w:cs="Arial"/>
                <w:sz w:val="18"/>
                <w:szCs w:val="18"/>
                <w:lang w:val="it-CH" w:eastAsia="de-CH"/>
              </w:rPr>
              <w:t>Altri: .…</w:t>
            </w:r>
            <w:proofErr w:type="gramEnd"/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………………….. </w:t>
            </w:r>
          </w:p>
        </w:tc>
      </w:tr>
      <w:tr w:rsidR="00714305" w:rsidRPr="00375278" w14:paraId="34A6143B" w14:textId="77777777" w:rsidTr="00600569"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E6DAD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13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259C4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Il lavoro svolto da solo è regolamentato? </w:t>
            </w:r>
          </w:p>
          <w:p w14:paraId="6A4A9ED3" w14:textId="77777777" w:rsidR="00714305" w:rsidRPr="00375278" w:rsidRDefault="00714305" w:rsidP="00714305">
            <w:pPr>
              <w:numPr>
                <w:ilvl w:val="0"/>
                <w:numId w:val="44"/>
              </w:numPr>
              <w:tabs>
                <w:tab w:val="num" w:pos="129"/>
              </w:tabs>
              <w:spacing w:after="0"/>
              <w:ind w:left="0" w:firstLine="0"/>
              <w:textAlignment w:val="baseline"/>
              <w:rPr>
                <w:sz w:val="18"/>
                <w:szCs w:val="18"/>
                <w:lang w:val="it-CH" w:eastAsia="de-CH"/>
              </w:rPr>
            </w:pPr>
            <w:r w:rsidRPr="00375278">
              <w:rPr>
                <w:sz w:val="18"/>
                <w:szCs w:val="18"/>
                <w:lang w:val="it-CH" w:eastAsia="de-CH"/>
              </w:rPr>
              <w:t xml:space="preserve">Nessun lavoro pericoloso  </w:t>
            </w:r>
          </w:p>
          <w:p w14:paraId="4BBBF0B3" w14:textId="77777777" w:rsidR="00714305" w:rsidRPr="00375278" w:rsidRDefault="00714305" w:rsidP="00714305">
            <w:pPr>
              <w:numPr>
                <w:ilvl w:val="0"/>
                <w:numId w:val="44"/>
              </w:numPr>
              <w:tabs>
                <w:tab w:val="num" w:pos="129"/>
              </w:tabs>
              <w:spacing w:after="0"/>
              <w:ind w:left="0" w:firstLine="0"/>
              <w:textAlignment w:val="baseline"/>
              <w:rPr>
                <w:sz w:val="18"/>
                <w:szCs w:val="18"/>
                <w:lang w:val="it-CH" w:eastAsia="de-CH"/>
              </w:rPr>
            </w:pPr>
            <w:r w:rsidRPr="00375278">
              <w:rPr>
                <w:sz w:val="18"/>
                <w:szCs w:val="18"/>
                <w:lang w:val="it-CH" w:eastAsia="de-CH"/>
              </w:rPr>
              <w:t>Persona di contatto e sorveglianza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DDA06" w14:textId="77777777" w:rsidR="00714305" w:rsidRPr="00375278" w:rsidRDefault="00714305" w:rsidP="003A42A1">
            <w:pPr>
              <w:spacing w:after="60"/>
              <w:jc w:val="center"/>
              <w:rPr>
                <w:b/>
                <w:szCs w:val="24"/>
                <w:lang w:val="it-CH"/>
              </w:rPr>
            </w:pP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1C73D" w14:textId="77777777" w:rsidR="00714305" w:rsidRPr="00375278" w:rsidRDefault="00714305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  <w:p w14:paraId="01F52556" w14:textId="77777777" w:rsidR="00714305" w:rsidRPr="00375278" w:rsidRDefault="00714305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>Persona di contatto: ………………</w:t>
            </w:r>
          </w:p>
        </w:tc>
      </w:tr>
    </w:tbl>
    <w:p w14:paraId="6262F9EB" w14:textId="77777777" w:rsidR="00714305" w:rsidRPr="00375278" w:rsidRDefault="00714305" w:rsidP="00714305">
      <w:pPr>
        <w:rPr>
          <w:rFonts w:ascii="Calibri" w:hAnsi="Calibri"/>
          <w:lang w:val="it-CH"/>
        </w:rPr>
      </w:pPr>
    </w:p>
    <w:p w14:paraId="0A1A9F17" w14:textId="77777777" w:rsidR="00714305" w:rsidRPr="00375278" w:rsidRDefault="00714305" w:rsidP="00714305">
      <w:pPr>
        <w:spacing w:after="0"/>
        <w:rPr>
          <w:lang w:val="it-CH"/>
        </w:rPr>
      </w:pPr>
      <w:r w:rsidRPr="00375278">
        <w:rPr>
          <w:lang w:val="it-CH"/>
        </w:rPr>
        <w:br w:type="page"/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070"/>
        <w:gridCol w:w="890"/>
        <w:gridCol w:w="4974"/>
      </w:tblGrid>
      <w:tr w:rsidR="00714305" w:rsidRPr="002C4739" w14:paraId="05CCA1F0" w14:textId="77777777" w:rsidTr="003A42A1"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5EC5A" w14:textId="77777777" w:rsidR="00714305" w:rsidRPr="002C4739" w:rsidRDefault="00714305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it-CH" w:eastAsia="de-CH"/>
              </w:rPr>
            </w:pPr>
            <w:r w:rsidRPr="002C4739">
              <w:rPr>
                <w:rFonts w:ascii="Calibri" w:hAnsi="Calibri" w:cs="Calibri"/>
                <w:sz w:val="18"/>
                <w:szCs w:val="18"/>
                <w:lang w:val="it-CH" w:eastAsia="de-CH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91EFA" w14:textId="77777777" w:rsidR="00714305" w:rsidRPr="002C4739" w:rsidRDefault="00714305">
            <w:pPr>
              <w:keepNext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lang w:val="it-CH" w:eastAsia="de-CH"/>
              </w:rPr>
            </w:pPr>
            <w:r w:rsidRPr="002C4739">
              <w:rPr>
                <w:rFonts w:ascii="Calibri" w:hAnsi="Calibri" w:cs="Calibri"/>
                <w:sz w:val="18"/>
                <w:szCs w:val="18"/>
                <w:lang w:val="it-CH" w:eastAsia="de-CH"/>
              </w:rPr>
              <w:t>Domanda°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60DFA" w14:textId="43E036C9" w:rsidR="00714305" w:rsidRPr="002C4739" w:rsidRDefault="00714305">
            <w:pPr>
              <w:keepNext/>
              <w:spacing w:after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it-CH" w:eastAsia="de-CH"/>
              </w:rPr>
            </w:pPr>
            <w:r w:rsidRPr="002C4739">
              <w:rPr>
                <w:rFonts w:ascii="Calibri" w:hAnsi="Calibri" w:cs="Calibri"/>
                <w:sz w:val="18"/>
                <w:szCs w:val="18"/>
                <w:lang w:val="it-CH" w:eastAsia="de-CH"/>
              </w:rPr>
              <w:t>sì   no   NP</w:t>
            </w:r>
          </w:p>
        </w:tc>
        <w:tc>
          <w:tcPr>
            <w:tcW w:w="481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2E94B" w14:textId="77777777" w:rsidR="00714305" w:rsidRPr="002C4739" w:rsidRDefault="00714305">
            <w:pPr>
              <w:keepNext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lang w:val="it-CH" w:eastAsia="de-CH"/>
              </w:rPr>
            </w:pPr>
            <w:r w:rsidRPr="002C4739">
              <w:rPr>
                <w:rFonts w:ascii="Calibri" w:hAnsi="Calibri" w:cs="Calibri"/>
                <w:sz w:val="18"/>
                <w:szCs w:val="18"/>
                <w:lang w:val="it-CH" w:eastAsia="de-CH"/>
              </w:rPr>
              <w:t>Osservazioni, documenti sussidiari</w:t>
            </w:r>
          </w:p>
        </w:tc>
      </w:tr>
      <w:tr w:rsidR="00714305" w:rsidRPr="000C0B88" w14:paraId="4F93E6F8" w14:textId="77777777" w:rsidTr="003A42A1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D36CD" w14:textId="77777777" w:rsidR="00714305" w:rsidRPr="000C0B88" w:rsidRDefault="00714305">
            <w:pPr>
              <w:spacing w:after="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0C0B88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 xml:space="preserve">2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C1C4E" w14:textId="77777777" w:rsidR="00714305" w:rsidRPr="000C0B88" w:rsidRDefault="00714305" w:rsidP="000C0B88">
            <w:pPr>
              <w:spacing w:after="0"/>
              <w:textAlignment w:val="baseline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0C0B88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Uso dell'infrastruttura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6C143" w14:textId="77777777" w:rsidR="00714305" w:rsidRPr="000C0B88" w:rsidRDefault="00714305">
            <w:pPr>
              <w:spacing w:after="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0C0B88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11AF4" w14:textId="77777777" w:rsidR="00714305" w:rsidRPr="000C0B88" w:rsidRDefault="00714305" w:rsidP="000C0B88">
            <w:pPr>
              <w:spacing w:after="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de-CH" w:eastAsia="de-CH"/>
              </w:rPr>
            </w:pPr>
            <w:r w:rsidRPr="000C0B88">
              <w:rPr>
                <w:rFonts w:cs="Arial"/>
                <w:b/>
                <w:bCs/>
                <w:sz w:val="20"/>
                <w:szCs w:val="20"/>
                <w:lang w:val="de-CH" w:eastAsia="de-CH"/>
              </w:rPr>
              <w:t> </w:t>
            </w:r>
          </w:p>
        </w:tc>
      </w:tr>
      <w:tr w:rsidR="00714305" w:rsidRPr="00375278" w14:paraId="3BF667AB" w14:textId="77777777" w:rsidTr="003A42A1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09A3F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20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A6124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L'uso condiviso dei </w:t>
            </w:r>
            <w:proofErr w:type="gramStart"/>
            <w:r w:rsidRPr="00375278">
              <w:rPr>
                <w:rFonts w:cs="Arial"/>
                <w:sz w:val="18"/>
                <w:szCs w:val="18"/>
                <w:lang w:val="it-CH" w:eastAsia="de-CH"/>
              </w:rPr>
              <w:t>predetti</w:t>
            </w:r>
            <w:proofErr w:type="gramEnd"/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impianti aziendali è regolamentato?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D7E77" w14:textId="77777777" w:rsidR="00714305" w:rsidRPr="00375278" w:rsidRDefault="00714305" w:rsidP="00F6227A">
            <w:pPr>
              <w:spacing w:after="60"/>
              <w:jc w:val="center"/>
              <w:rPr>
                <w:b/>
                <w:lang w:val="it-CH"/>
              </w:rPr>
            </w:pP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2AAE0" w14:textId="77777777" w:rsidR="00523250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Mezzi di comunicazione (telefono / fax)</w:t>
            </w:r>
          </w:p>
          <w:p w14:paraId="71B6088C" w14:textId="77777777" w:rsidR="00523250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Servizi igienici</w:t>
            </w:r>
          </w:p>
          <w:p w14:paraId="49F12F7C" w14:textId="77777777" w:rsidR="00523250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Guardaroba</w:t>
            </w:r>
          </w:p>
          <w:p w14:paraId="430EBC21" w14:textId="77777777" w:rsidR="00523250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Locale pausa, distributore automatico di bevande</w:t>
            </w:r>
          </w:p>
          <w:p w14:paraId="42B11058" w14:textId="77777777" w:rsidR="00523250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Mensa per il personale</w:t>
            </w:r>
          </w:p>
          <w:p w14:paraId="0A9973A6" w14:textId="34212C92" w:rsidR="00714305" w:rsidRPr="00375278" w:rsidRDefault="00714305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Altri: </w:t>
            </w:r>
          </w:p>
        </w:tc>
      </w:tr>
      <w:tr w:rsidR="00714305" w:rsidRPr="00375278" w14:paraId="5A043DF5" w14:textId="77777777" w:rsidTr="003A42A1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3E615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21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EA11A" w14:textId="77777777" w:rsidR="00714305" w:rsidRPr="00375278" w:rsidRDefault="00714305">
            <w:pPr>
              <w:spacing w:after="0"/>
              <w:ind w:right="112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L'uso condiviso dei </w:t>
            </w:r>
            <w:proofErr w:type="gramStart"/>
            <w:r w:rsidRPr="00375278">
              <w:rPr>
                <w:rFonts w:cs="Arial"/>
                <w:sz w:val="18"/>
                <w:szCs w:val="18"/>
                <w:lang w:val="it-CH" w:eastAsia="de-CH"/>
              </w:rPr>
              <w:t>predetti</w:t>
            </w:r>
            <w:proofErr w:type="gramEnd"/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strumenti di lavoro è regolamentato?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72475" w14:textId="77777777" w:rsidR="00714305" w:rsidRPr="00375278" w:rsidRDefault="00714305" w:rsidP="00F6227A">
            <w:pPr>
              <w:spacing w:after="60"/>
              <w:jc w:val="center"/>
              <w:rPr>
                <w:b/>
                <w:lang w:val="it-CH"/>
              </w:rPr>
            </w:pP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B3396" w14:textId="77777777" w:rsidR="00151D71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Veicoli per trasporti interni (carrelli elevatori a forca, muletto)</w:t>
            </w:r>
          </w:p>
          <w:p w14:paraId="5F77EC57" w14:textId="77777777" w:rsidR="00151D71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Veicoli per trasporti interni (carrelli elevatori)</w:t>
            </w:r>
          </w:p>
          <w:p w14:paraId="54CBBA47" w14:textId="77777777" w:rsidR="00151D71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Sistemi di gru</w:t>
            </w:r>
          </w:p>
          <w:p w14:paraId="3CD18A1F" w14:textId="77777777" w:rsidR="00151D71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Ponteggi, scale</w:t>
            </w:r>
          </w:p>
          <w:p w14:paraId="7F69E87A" w14:textId="77777777" w:rsidR="00151D71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Aria compressa, impianti elettrici</w:t>
            </w:r>
          </w:p>
          <w:p w14:paraId="1F95B5BC" w14:textId="77777777" w:rsidR="00151D71" w:rsidRDefault="00714305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Altri dispositivi di alimentazione</w:t>
            </w:r>
          </w:p>
          <w:p w14:paraId="240E7752" w14:textId="2DCC1238" w:rsidR="00714305" w:rsidRPr="00375278" w:rsidRDefault="00714305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Altri:  </w:t>
            </w:r>
          </w:p>
        </w:tc>
      </w:tr>
      <w:tr w:rsidR="00714305" w:rsidRPr="00375278" w14:paraId="5EEDF482" w14:textId="77777777" w:rsidTr="003A42A1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9D08B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22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25DF5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>Sono stati effettuati i controlli e le istruzioni necessarie (per quanto riguarda la domanda 21)?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B4469" w14:textId="77777777" w:rsidR="00714305" w:rsidRPr="00375278" w:rsidRDefault="00714305" w:rsidP="00F6227A">
            <w:pPr>
              <w:spacing w:after="60"/>
              <w:jc w:val="center"/>
              <w:rPr>
                <w:b/>
                <w:lang w:val="it-CH"/>
              </w:rPr>
            </w:pP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B063E" w14:textId="77777777" w:rsidR="00151D71" w:rsidRDefault="00714305" w:rsidP="00151D7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Istruzioni: tutte le attrezzature aziendali menzionate</w:t>
            </w:r>
          </w:p>
          <w:p w14:paraId="52AC6A21" w14:textId="304B4B18" w:rsidR="00714305" w:rsidRPr="00151D71" w:rsidRDefault="00714305" w:rsidP="00151D7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151D71">
              <w:rPr>
                <w:rFonts w:cs="Arial"/>
                <w:sz w:val="18"/>
                <w:szCs w:val="18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Carrelli elevatori: in aggiunta il controllo dei permessi</w:t>
            </w:r>
          </w:p>
          <w:p w14:paraId="3B7042BD" w14:textId="77777777" w:rsidR="00714305" w:rsidRPr="00151D71" w:rsidRDefault="00714305" w:rsidP="00151D7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151D71">
              <w:rPr>
                <w:rFonts w:cs="Arial"/>
                <w:sz w:val="18"/>
                <w:szCs w:val="18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Gru: in aggiunta il controllo dei permessi</w:t>
            </w:r>
          </w:p>
          <w:p w14:paraId="5CBD22D4" w14:textId="77777777" w:rsidR="00714305" w:rsidRPr="00375278" w:rsidRDefault="00714305" w:rsidP="00151D71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151D71">
              <w:rPr>
                <w:rFonts w:cs="Arial"/>
                <w:sz w:val="18"/>
                <w:szCs w:val="18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Piattaforme: in aggiunta il controllo dei permessi</w:t>
            </w:r>
          </w:p>
        </w:tc>
      </w:tr>
      <w:tr w:rsidR="00714305" w:rsidRPr="00375278" w14:paraId="3655BCAD" w14:textId="77777777" w:rsidTr="003A42A1">
        <w:trPr>
          <w:cantSplit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A02BB" w14:textId="77777777" w:rsidR="00714305" w:rsidRPr="00375278" w:rsidRDefault="00714305">
            <w:pPr>
              <w:spacing w:after="0"/>
              <w:jc w:val="center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23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7A22B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>La procedura per l'utilizzo di attrezza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softHyphen/>
              <w:t>ture di lavoro non stazionarie (ad es., ponteggi mobili) è stata regolamentata?</w:t>
            </w:r>
          </w:p>
          <w:p w14:paraId="3C75041E" w14:textId="77777777" w:rsidR="00714305" w:rsidRPr="00375278" w:rsidRDefault="00714305" w:rsidP="00714305">
            <w:pPr>
              <w:numPr>
                <w:ilvl w:val="0"/>
                <w:numId w:val="45"/>
              </w:numPr>
              <w:tabs>
                <w:tab w:val="num" w:pos="129"/>
              </w:tabs>
              <w:spacing w:after="0"/>
              <w:ind w:left="0" w:firstLine="0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>Giustificativo sicurezza / controllo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BCB16" w14:textId="77777777" w:rsidR="00714305" w:rsidRPr="00375278" w:rsidRDefault="00714305" w:rsidP="00F6227A">
            <w:pPr>
              <w:spacing w:after="60"/>
              <w:jc w:val="center"/>
              <w:rPr>
                <w:rFonts w:cs="Times New Roman"/>
                <w:b/>
                <w:szCs w:val="24"/>
                <w:lang w:val="it-CH"/>
              </w:rPr>
            </w:pP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  <w:r w:rsidRPr="00375278">
              <w:rPr>
                <w:sz w:val="18"/>
                <w:lang w:val="it-CH"/>
              </w:rPr>
              <w:t xml:space="preserve">    </w:t>
            </w:r>
            <w:r w:rsidRPr="00375278">
              <w:rPr>
                <w:sz w:val="18"/>
                <w:lang w:val="it-CH"/>
              </w:rPr>
              <w:sym w:font="Wingdings" w:char="F06F"/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BC17F" w14:textId="77777777" w:rsidR="00151D71" w:rsidRDefault="00714305" w:rsidP="00151D71">
            <w:pPr>
              <w:spacing w:after="0" w:line="360" w:lineRule="auto"/>
              <w:textAlignment w:val="baseline"/>
              <w:rPr>
                <w:rFonts w:cs="Arial"/>
                <w:sz w:val="18"/>
                <w:szCs w:val="18"/>
                <w:lang w:val="it-CH" w:eastAsia="de-CH"/>
              </w:rPr>
            </w:pPr>
            <w:r w:rsidRPr="00375278">
              <w:rPr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da parte dell'azienda</w:t>
            </w:r>
          </w:p>
          <w:p w14:paraId="5B1B032D" w14:textId="1EBB1BC0" w:rsidR="00714305" w:rsidRPr="00375278" w:rsidRDefault="00714305" w:rsidP="00151D71">
            <w:pPr>
              <w:spacing w:after="0" w:line="360" w:lineRule="auto"/>
              <w:textAlignment w:val="baseline"/>
              <w:rPr>
                <w:sz w:val="24"/>
                <w:lang w:val="it-CH" w:eastAsia="de-CH"/>
              </w:rPr>
            </w:pPr>
            <w:r w:rsidRPr="00151D71">
              <w:rPr>
                <w:rFonts w:cs="Arial"/>
                <w:sz w:val="18"/>
                <w:szCs w:val="18"/>
                <w:lang w:val="it-CH" w:eastAsia="de-CH"/>
              </w:rPr>
              <w:sym w:font="Wingdings" w:char="F06F"/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da parte della </w:t>
            </w:r>
            <w:r w:rsidR="00375278" w:rsidRPr="00375278">
              <w:rPr>
                <w:rFonts w:cs="Arial"/>
                <w:sz w:val="18"/>
                <w:szCs w:val="18"/>
                <w:lang w:val="it-CH" w:eastAsia="de-CH"/>
              </w:rPr>
              <w:t>azienda</w:t>
            </w:r>
            <w:r w:rsidRPr="00375278">
              <w:rPr>
                <w:rFonts w:cs="Arial"/>
                <w:sz w:val="18"/>
                <w:szCs w:val="18"/>
                <w:lang w:val="it-CH" w:eastAsia="de-CH"/>
              </w:rPr>
              <w:t xml:space="preserve"> terza (deve essere fornita una prova) </w:t>
            </w:r>
          </w:p>
        </w:tc>
      </w:tr>
      <w:tr w:rsidR="00714305" w:rsidRPr="00375278" w14:paraId="6FC3FDE1" w14:textId="77777777" w:rsidTr="003A42A1">
        <w:trPr>
          <w:cantSplit/>
        </w:trPr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3FED5" w14:textId="77777777" w:rsidR="00714305" w:rsidRPr="00375278" w:rsidRDefault="00714305">
            <w:pPr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375278">
              <w:rPr>
                <w:rFonts w:cs="Arial"/>
                <w:sz w:val="18"/>
                <w:szCs w:val="18"/>
                <w:lang w:val="it-CH" w:eastAsia="de-CH"/>
              </w:rPr>
              <w:t>NP= non pertinente / non applicabile</w:t>
            </w:r>
          </w:p>
        </w:tc>
      </w:tr>
    </w:tbl>
    <w:p w14:paraId="4CEF8C09" w14:textId="38BBAB09" w:rsidR="00714305" w:rsidRPr="00375278" w:rsidRDefault="00714305" w:rsidP="00714305">
      <w:pPr>
        <w:spacing w:before="240" w:after="0"/>
        <w:textAlignment w:val="baseline"/>
        <w:rPr>
          <w:rFonts w:ascii="Calibri" w:hAnsi="Calibri"/>
          <w:sz w:val="24"/>
          <w:lang w:val="it-CH" w:eastAsia="de-CH"/>
        </w:rPr>
      </w:pPr>
      <w:r w:rsidRPr="00375278">
        <w:rPr>
          <w:rFonts w:cs="Arial"/>
          <w:lang w:val="it-CH" w:eastAsia="de-CH"/>
        </w:rPr>
        <w:t>Osservazioni:</w:t>
      </w:r>
    </w:p>
    <w:p w14:paraId="1CDC134F" w14:textId="674723F9" w:rsidR="00714305" w:rsidRPr="00375278" w:rsidRDefault="00714305" w:rsidP="00714305">
      <w:pPr>
        <w:spacing w:after="0"/>
        <w:textAlignment w:val="baseline"/>
        <w:rPr>
          <w:sz w:val="24"/>
          <w:lang w:val="it-CH" w:eastAsia="de-CH"/>
        </w:rPr>
      </w:pPr>
    </w:p>
    <w:p w14:paraId="41DD6F9A" w14:textId="34176B6B" w:rsidR="00714305" w:rsidRPr="00375278" w:rsidRDefault="00714305" w:rsidP="00714305">
      <w:pPr>
        <w:spacing w:after="0"/>
        <w:textAlignment w:val="baseline"/>
        <w:rPr>
          <w:sz w:val="24"/>
          <w:lang w:val="it-CH" w:eastAsia="de-CH"/>
        </w:rPr>
      </w:pPr>
      <w:r w:rsidRPr="00375278">
        <w:rPr>
          <w:rFonts w:cs="Arial"/>
          <w:lang w:val="it-CH" w:eastAsia="de-CH"/>
        </w:rPr>
        <w:t>.....................................................................................................................................................</w:t>
      </w:r>
    </w:p>
    <w:p w14:paraId="670F3FBC" w14:textId="04194467" w:rsidR="00714305" w:rsidRPr="00375278" w:rsidRDefault="00714305" w:rsidP="00714305">
      <w:pPr>
        <w:spacing w:after="0"/>
        <w:textAlignment w:val="baseline"/>
        <w:rPr>
          <w:sz w:val="24"/>
          <w:lang w:val="it-CH" w:eastAsia="de-CH"/>
        </w:rPr>
      </w:pPr>
    </w:p>
    <w:p w14:paraId="4F0CF280" w14:textId="3FB76147" w:rsidR="00714305" w:rsidRPr="00375278" w:rsidRDefault="00714305" w:rsidP="00714305">
      <w:pPr>
        <w:spacing w:after="0"/>
        <w:textAlignment w:val="baseline"/>
        <w:rPr>
          <w:sz w:val="24"/>
          <w:lang w:val="it-CH" w:eastAsia="de-CH"/>
        </w:rPr>
      </w:pPr>
      <w:r w:rsidRPr="00375278">
        <w:rPr>
          <w:rFonts w:cs="Arial"/>
          <w:lang w:val="it-CH" w:eastAsia="de-CH"/>
        </w:rPr>
        <w:t>.....................................................................................................................................................</w:t>
      </w:r>
    </w:p>
    <w:p w14:paraId="3EC00539" w14:textId="5861E368" w:rsidR="00714305" w:rsidRPr="00375278" w:rsidRDefault="00714305" w:rsidP="00714305">
      <w:pPr>
        <w:spacing w:after="0"/>
        <w:textAlignment w:val="baseline"/>
        <w:rPr>
          <w:sz w:val="24"/>
          <w:lang w:val="it-CH" w:eastAsia="de-CH"/>
        </w:rPr>
      </w:pPr>
    </w:p>
    <w:p w14:paraId="679524AF" w14:textId="377D79DE" w:rsidR="00714305" w:rsidRPr="00375278" w:rsidRDefault="00714305" w:rsidP="00714305">
      <w:pPr>
        <w:spacing w:after="0"/>
        <w:textAlignment w:val="baseline"/>
        <w:rPr>
          <w:sz w:val="24"/>
          <w:lang w:val="it-CH" w:eastAsia="de-CH"/>
        </w:rPr>
      </w:pPr>
      <w:r w:rsidRPr="00375278">
        <w:rPr>
          <w:rFonts w:cs="Arial"/>
          <w:lang w:val="it-CH" w:eastAsia="de-CH"/>
        </w:rPr>
        <w:t>.....................................................................................................................................................</w:t>
      </w:r>
    </w:p>
    <w:p w14:paraId="33EB092B" w14:textId="074ACFFE" w:rsidR="00F2072C" w:rsidRPr="00375278" w:rsidRDefault="00F2072C" w:rsidP="00714305">
      <w:pPr>
        <w:rPr>
          <w:lang w:val="it-CH"/>
        </w:rPr>
      </w:pPr>
    </w:p>
    <w:sectPr w:rsidR="00F2072C" w:rsidRPr="00375278" w:rsidSect="00E04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F332" w14:textId="77777777" w:rsidR="00D57EC0" w:rsidRDefault="00D57EC0" w:rsidP="00D25D76">
      <w:r>
        <w:separator/>
      </w:r>
    </w:p>
    <w:p w14:paraId="2157C897" w14:textId="77777777" w:rsidR="00D57EC0" w:rsidRDefault="00D57EC0" w:rsidP="00D25D76"/>
  </w:endnote>
  <w:endnote w:type="continuationSeparator" w:id="0">
    <w:p w14:paraId="6D7072B7" w14:textId="77777777" w:rsidR="00D57EC0" w:rsidRDefault="00D57EC0" w:rsidP="00D25D76">
      <w:r>
        <w:continuationSeparator/>
      </w:r>
    </w:p>
    <w:p w14:paraId="0DEDD2F1" w14:textId="77777777" w:rsidR="00D57EC0" w:rsidRDefault="00D57EC0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2C7D861E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21pt;mso-width-percent:0;mso-height-percent:0;mso-width-percent:0;mso-height-percent:0">
          <v:imagedata r:id="rId1" o:title=""/>
        </v:shape>
        <o:OLEObject Type="Embed" ProgID="Word.Template.12" ShapeID="_x0000_i1025" DrawAspect="Content" ObjectID="_1702891549" r:id="rId2"/>
      </w:object>
    </w:r>
    <w:r w:rsidR="00767525">
      <w:rPr>
        <w:rFonts w:ascii="Lota Grotesque Alt 1" w:hAnsi="Lota Grotesque Alt 1"/>
        <w:noProof/>
      </w:rPr>
      <w:fldChar w:fldCharType="begin"/>
    </w:r>
    <w:r w:rsidR="00767525">
      <w:rPr>
        <w:rFonts w:ascii="Lota Grotesque Alt 1" w:hAnsi="Lota Grotesque Alt 1"/>
        <w:noProof/>
      </w:rPr>
      <w:instrText xml:space="preserve"> SAVEDATE  \@ "yyMM-ddHH"  \* MERGEFORMAT </w:instrText>
    </w:r>
    <w:r w:rsidR="00767525">
      <w:rPr>
        <w:rFonts w:ascii="Lota Grotesque Alt 1" w:hAnsi="Lota Grotesque Alt 1"/>
        <w:noProof/>
      </w:rPr>
      <w:fldChar w:fldCharType="separate"/>
    </w:r>
    <w:r w:rsidR="003D579B">
      <w:rPr>
        <w:rFonts w:ascii="Lota Grotesque Alt 1" w:hAnsi="Lota Grotesque Alt 1"/>
        <w:noProof/>
      </w:rPr>
      <w:t>2111-1608</w:t>
    </w:r>
    <w:r w:rsidR="00767525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49C8" w14:textId="77777777" w:rsidR="00D57EC0" w:rsidRDefault="00D57EC0" w:rsidP="00D25D76">
      <w:r>
        <w:separator/>
      </w:r>
    </w:p>
    <w:p w14:paraId="53EB697A" w14:textId="77777777" w:rsidR="00D57EC0" w:rsidRDefault="00D57EC0" w:rsidP="00D25D76"/>
  </w:footnote>
  <w:footnote w:type="continuationSeparator" w:id="0">
    <w:p w14:paraId="1DF9485A" w14:textId="77777777" w:rsidR="00D57EC0" w:rsidRDefault="00D57EC0" w:rsidP="00D25D76">
      <w:r>
        <w:continuationSeparator/>
      </w:r>
    </w:p>
    <w:p w14:paraId="7F5959BE" w14:textId="77777777" w:rsidR="00D57EC0" w:rsidRDefault="00D57EC0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2DB310E"/>
    <w:multiLevelType w:val="multilevel"/>
    <w:tmpl w:val="3F3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0C18E4"/>
    <w:multiLevelType w:val="multilevel"/>
    <w:tmpl w:val="338E44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8E37DFB"/>
    <w:multiLevelType w:val="multilevel"/>
    <w:tmpl w:val="B13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A0C25"/>
    <w:multiLevelType w:val="multilevel"/>
    <w:tmpl w:val="416058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D1F4C"/>
    <w:multiLevelType w:val="multilevel"/>
    <w:tmpl w:val="9D8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5201C3"/>
    <w:multiLevelType w:val="hybridMultilevel"/>
    <w:tmpl w:val="A76E9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0615D"/>
    <w:multiLevelType w:val="multilevel"/>
    <w:tmpl w:val="13A052FA"/>
    <w:numStyleLink w:val="aufzhlung"/>
  </w:abstractNum>
  <w:abstractNum w:abstractNumId="2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14565"/>
    <w:multiLevelType w:val="multilevel"/>
    <w:tmpl w:val="0C1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F96415"/>
    <w:multiLevelType w:val="multilevel"/>
    <w:tmpl w:val="7E3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85523D"/>
    <w:multiLevelType w:val="multilevel"/>
    <w:tmpl w:val="5F6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176971"/>
    <w:multiLevelType w:val="multilevel"/>
    <w:tmpl w:val="E11E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D52055"/>
    <w:multiLevelType w:val="multilevel"/>
    <w:tmpl w:val="0D4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E3723A"/>
    <w:multiLevelType w:val="multilevel"/>
    <w:tmpl w:val="F90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553E44"/>
    <w:multiLevelType w:val="multilevel"/>
    <w:tmpl w:val="EEC6EA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C085E"/>
    <w:multiLevelType w:val="multilevel"/>
    <w:tmpl w:val="64FEFE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D13863"/>
    <w:multiLevelType w:val="multilevel"/>
    <w:tmpl w:val="F5A418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F22AD1"/>
    <w:multiLevelType w:val="multilevel"/>
    <w:tmpl w:val="BB380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B8401E"/>
    <w:multiLevelType w:val="multilevel"/>
    <w:tmpl w:val="EC30B6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D7B37"/>
    <w:multiLevelType w:val="multilevel"/>
    <w:tmpl w:val="8446D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24536"/>
    <w:multiLevelType w:val="multilevel"/>
    <w:tmpl w:val="BB0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20"/>
  </w:num>
  <w:num w:numId="5">
    <w:abstractNumId w:val="14"/>
  </w:num>
  <w:num w:numId="6">
    <w:abstractNumId w:val="9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19"/>
  </w:num>
  <w:num w:numId="17">
    <w:abstractNumId w:val="34"/>
  </w:num>
  <w:num w:numId="18">
    <w:abstractNumId w:val="29"/>
  </w:num>
  <w:num w:numId="19">
    <w:abstractNumId w:val="18"/>
  </w:num>
  <w:num w:numId="20">
    <w:abstractNumId w:val="11"/>
  </w:num>
  <w:num w:numId="21">
    <w:abstractNumId w:val="37"/>
  </w:num>
  <w:num w:numId="22">
    <w:abstractNumId w:val="33"/>
  </w:num>
  <w:num w:numId="23">
    <w:abstractNumId w:val="22"/>
  </w:num>
  <w:num w:numId="24">
    <w:abstractNumId w:val="10"/>
  </w:num>
  <w:num w:numId="25">
    <w:abstractNumId w:val="40"/>
  </w:num>
  <w:num w:numId="26">
    <w:abstractNumId w:val="12"/>
  </w:num>
  <w:num w:numId="27">
    <w:abstractNumId w:val="17"/>
  </w:num>
  <w:num w:numId="28">
    <w:abstractNumId w:val="26"/>
  </w:num>
  <w:num w:numId="29">
    <w:abstractNumId w:val="24"/>
  </w:num>
  <w:num w:numId="30">
    <w:abstractNumId w:val="21"/>
  </w:num>
  <w:num w:numId="31">
    <w:abstractNumId w:val="25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3"/>
  </w:num>
  <w:num w:numId="42">
    <w:abstractNumId w:val="13"/>
  </w:num>
  <w:num w:numId="43">
    <w:abstractNumId w:val="44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B6EF2"/>
    <w:rsid w:val="000C0B88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1D71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347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24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57B1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2822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4739"/>
    <w:rsid w:val="002C6FFF"/>
    <w:rsid w:val="002C7BF5"/>
    <w:rsid w:val="002D1700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5BFC"/>
    <w:rsid w:val="00363BDB"/>
    <w:rsid w:val="0037023E"/>
    <w:rsid w:val="00375278"/>
    <w:rsid w:val="00375C86"/>
    <w:rsid w:val="003818BA"/>
    <w:rsid w:val="003876BE"/>
    <w:rsid w:val="0039144C"/>
    <w:rsid w:val="00392346"/>
    <w:rsid w:val="00392C6A"/>
    <w:rsid w:val="00395AA0"/>
    <w:rsid w:val="003A42A1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579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D1F"/>
    <w:rsid w:val="004C51B5"/>
    <w:rsid w:val="004C60DE"/>
    <w:rsid w:val="004D0F15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250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0214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0569"/>
    <w:rsid w:val="00601C66"/>
    <w:rsid w:val="00603600"/>
    <w:rsid w:val="00612E51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4305"/>
    <w:rsid w:val="007169E0"/>
    <w:rsid w:val="00716CD9"/>
    <w:rsid w:val="0071735F"/>
    <w:rsid w:val="00717550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5EC3"/>
    <w:rsid w:val="0075793C"/>
    <w:rsid w:val="00760ED7"/>
    <w:rsid w:val="00761F64"/>
    <w:rsid w:val="00763033"/>
    <w:rsid w:val="00763306"/>
    <w:rsid w:val="00764742"/>
    <w:rsid w:val="0076478B"/>
    <w:rsid w:val="00767525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277B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96AE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274C3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57EC0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498F"/>
    <w:rsid w:val="00E05024"/>
    <w:rsid w:val="00E0562C"/>
    <w:rsid w:val="00E05DFB"/>
    <w:rsid w:val="00E07D2C"/>
    <w:rsid w:val="00E15A10"/>
    <w:rsid w:val="00E170AC"/>
    <w:rsid w:val="00E20B15"/>
    <w:rsid w:val="00E21D0F"/>
    <w:rsid w:val="00E24A3E"/>
    <w:rsid w:val="00E25487"/>
    <w:rsid w:val="00E261C2"/>
    <w:rsid w:val="00E33CEC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27A"/>
    <w:rsid w:val="00F623ED"/>
    <w:rsid w:val="00F6281C"/>
    <w:rsid w:val="00F63A39"/>
    <w:rsid w:val="00F649F1"/>
    <w:rsid w:val="00F70832"/>
    <w:rsid w:val="00F72BEF"/>
    <w:rsid w:val="00F7408F"/>
    <w:rsid w:val="00F76D31"/>
    <w:rsid w:val="00F82260"/>
    <w:rsid w:val="00F86402"/>
    <w:rsid w:val="00F9419C"/>
    <w:rsid w:val="00FA0A87"/>
    <w:rsid w:val="00FA26DB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styleId="KeinLeerraum">
    <w:name w:val="No Spacing"/>
    <w:uiPriority w:val="1"/>
    <w:qFormat/>
    <w:rsid w:val="00612E51"/>
    <w:rPr>
      <w:rFonts w:ascii="Calibri" w:eastAsia="Calibri" w:hAnsi="Calibri"/>
      <w:sz w:val="22"/>
      <w:szCs w:val="22"/>
      <w:lang w:val="de-CH" w:eastAsia="en-US"/>
    </w:rPr>
  </w:style>
  <w:style w:type="character" w:customStyle="1" w:styleId="apple-converted-space">
    <w:name w:val="apple-converted-space"/>
    <w:basedOn w:val="Absatz-Standardschriftart"/>
    <w:rsid w:val="00612E51"/>
  </w:style>
  <w:style w:type="paragraph" w:customStyle="1" w:styleId="Default">
    <w:name w:val="Default"/>
    <w:rsid w:val="002D170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customStyle="1" w:styleId="Muster1">
    <w:name w:val="Muster1"/>
    <w:basedOn w:val="Standard"/>
    <w:rsid w:val="00173477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BC7D8C-FCBE-42DF-B02F-B2005A4F8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4631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18</cp:revision>
  <cp:lastPrinted>2020-05-29T04:56:00Z</cp:lastPrinted>
  <dcterms:created xsi:type="dcterms:W3CDTF">2021-04-08T07:43:00Z</dcterms:created>
  <dcterms:modified xsi:type="dcterms:W3CDTF">2022-01-05T11:39:00Z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</Properties>
</file>